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299" w:rsidRDefault="00A95299" w:rsidP="00A9529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бюджете </w:t>
      </w:r>
      <w:r>
        <w:rPr>
          <w:rFonts w:ascii="Times New Roman" w:hAnsi="Times New Roman" w:cs="Times New Roman"/>
          <w:sz w:val="26"/>
          <w:szCs w:val="26"/>
        </w:rPr>
        <w:t xml:space="preserve">Варненского муниципального района </w:t>
      </w:r>
      <w:r w:rsidRPr="00E77676">
        <w:rPr>
          <w:rFonts w:ascii="Times New Roman" w:hAnsi="Times New Roman" w:cs="Times New Roman"/>
          <w:sz w:val="26"/>
          <w:szCs w:val="26"/>
        </w:rPr>
        <w:t>на 20</w:t>
      </w:r>
      <w:r>
        <w:rPr>
          <w:rFonts w:ascii="Times New Roman" w:hAnsi="Times New Roman" w:cs="Times New Roman"/>
          <w:sz w:val="26"/>
          <w:szCs w:val="26"/>
        </w:rPr>
        <w:t>25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 xml:space="preserve"> и на плановый период 2026 и 2027 годов»</w:t>
      </w:r>
    </w:p>
    <w:p w:rsidR="00A95299" w:rsidRDefault="00A95299" w:rsidP="00A9529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(с изменениями от 21.01.2025г № 3</w:t>
      </w:r>
      <w:r w:rsidR="00CC15DC">
        <w:rPr>
          <w:rFonts w:ascii="Times New Roman" w:hAnsi="Times New Roman" w:cs="Times New Roman"/>
          <w:sz w:val="26"/>
          <w:szCs w:val="26"/>
        </w:rPr>
        <w:t>, от 26.06.2025г № 48</w:t>
      </w:r>
      <w:r w:rsidR="00865617">
        <w:rPr>
          <w:rFonts w:ascii="Times New Roman" w:hAnsi="Times New Roman" w:cs="Times New Roman"/>
          <w:sz w:val="26"/>
          <w:szCs w:val="26"/>
        </w:rPr>
        <w:t>, от 30.07.2025г № 68</w:t>
      </w:r>
      <w:r w:rsidR="00CA130D">
        <w:rPr>
          <w:rFonts w:ascii="Times New Roman" w:hAnsi="Times New Roman" w:cs="Times New Roman"/>
          <w:sz w:val="26"/>
          <w:szCs w:val="26"/>
        </w:rPr>
        <w:t>, от 03.09.2025г № 79</w:t>
      </w:r>
      <w:r w:rsidR="009B6614">
        <w:rPr>
          <w:rFonts w:ascii="Times New Roman" w:hAnsi="Times New Roman" w:cs="Times New Roman"/>
          <w:sz w:val="26"/>
          <w:szCs w:val="26"/>
        </w:rPr>
        <w:t xml:space="preserve">, от </w:t>
      </w:r>
      <w:r w:rsidR="00292149">
        <w:rPr>
          <w:rFonts w:ascii="Times New Roman" w:hAnsi="Times New Roman" w:cs="Times New Roman"/>
          <w:sz w:val="26"/>
          <w:szCs w:val="26"/>
        </w:rPr>
        <w:t>06</w:t>
      </w:r>
      <w:r w:rsidR="009B6614">
        <w:rPr>
          <w:rFonts w:ascii="Times New Roman" w:hAnsi="Times New Roman" w:cs="Times New Roman"/>
          <w:sz w:val="26"/>
          <w:szCs w:val="26"/>
        </w:rPr>
        <w:t>.10.</w:t>
      </w:r>
      <w:r w:rsidR="00292149">
        <w:rPr>
          <w:rFonts w:ascii="Times New Roman" w:hAnsi="Times New Roman" w:cs="Times New Roman"/>
          <w:sz w:val="26"/>
          <w:szCs w:val="26"/>
        </w:rPr>
        <w:t>2025г № 82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A95299" w:rsidRPr="00E77676" w:rsidRDefault="00A95299" w:rsidP="00496808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pStyle w:val="ConsPlusTitle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224307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>Статья 1.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Основные характеристики </w:t>
      </w:r>
      <w:r w:rsidR="00DC7415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бюджета на </w:t>
      </w:r>
      <w:r w:rsidR="007F061E">
        <w:rPr>
          <w:rFonts w:ascii="Times New Roman" w:hAnsi="Times New Roman" w:cs="Times New Roman"/>
          <w:b/>
          <w:bCs/>
          <w:snapToGrid w:val="0"/>
          <w:sz w:val="26"/>
          <w:szCs w:val="26"/>
        </w:rPr>
        <w:t>20</w:t>
      </w:r>
      <w:r w:rsidR="000C66CB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5 </w:t>
      </w:r>
      <w:r w:rsidR="00E919A3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7F061E">
        <w:rPr>
          <w:rFonts w:ascii="Times New Roman" w:hAnsi="Times New Roman" w:cs="Times New Roman"/>
          <w:b/>
          <w:sz w:val="26"/>
          <w:szCs w:val="26"/>
        </w:rPr>
        <w:t>и на плановый период 20</w:t>
      </w:r>
      <w:r w:rsidR="0015309C">
        <w:rPr>
          <w:rFonts w:ascii="Times New Roman" w:hAnsi="Times New Roman" w:cs="Times New Roman"/>
          <w:b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sz w:val="26"/>
          <w:szCs w:val="26"/>
        </w:rPr>
        <w:t>6</w:t>
      </w:r>
      <w:r w:rsidR="007F061E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b/>
          <w:sz w:val="26"/>
          <w:szCs w:val="26"/>
        </w:rPr>
        <w:t>7</w:t>
      </w:r>
      <w:r w:rsidR="00452096" w:rsidRPr="00452096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DF1EF2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</w:t>
      </w:r>
      <w:r w:rsidR="00DC7415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 бюджета на 20</w:t>
      </w:r>
      <w:r w:rsidR="000C66CB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="00E919A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1) прогнозируемый общий объем доходов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в сумме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br/>
      </w:r>
      <w:r w:rsidR="009B6614" w:rsidRPr="009B6614">
        <w:rPr>
          <w:rFonts w:ascii="Times New Roman" w:hAnsi="Times New Roman" w:cs="Times New Roman"/>
          <w:spacing w:val="-4"/>
          <w:sz w:val="26"/>
          <w:szCs w:val="26"/>
        </w:rPr>
        <w:t>2 496 585,63</w:t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53227A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. рублей, в том числе безвозмездные поступления от других бюджетов бюджетной системы Российской Федерации в сумме </w:t>
      </w:r>
      <w:r w:rsidR="009B6614" w:rsidRPr="009B6614">
        <w:rPr>
          <w:rFonts w:ascii="Times New Roman" w:hAnsi="Times New Roman" w:cs="Times New Roman"/>
          <w:spacing w:val="-4"/>
          <w:sz w:val="26"/>
          <w:szCs w:val="26"/>
        </w:rPr>
        <w:t>1 698 232,39</w:t>
      </w:r>
      <w:r w:rsidR="00A678F9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рублей;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в сумме </w:t>
      </w:r>
      <w:r w:rsidR="009B6614" w:rsidRPr="009B6614">
        <w:rPr>
          <w:rFonts w:ascii="Times New Roman" w:hAnsi="Times New Roman" w:cs="Times New Roman"/>
          <w:spacing w:val="-4"/>
          <w:sz w:val="26"/>
          <w:szCs w:val="26"/>
        </w:rPr>
        <w:t>2 667 452,93</w:t>
      </w:r>
      <w:r w:rsidR="00ED5D19" w:rsidRPr="00CF629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15309C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. рублей;</w:t>
      </w:r>
    </w:p>
    <w:p w:rsidR="00224307" w:rsidRDefault="00224307" w:rsidP="0022430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3) </w:t>
      </w:r>
      <w:r w:rsidR="00752C46" w:rsidRPr="00CF6298">
        <w:rPr>
          <w:spacing w:val="-4"/>
          <w:sz w:val="26"/>
          <w:szCs w:val="26"/>
        </w:rPr>
        <w:t>дефицит бюджета на 2025 год 170 867,30 тыс.рублей</w:t>
      </w:r>
      <w:r w:rsidRPr="00E77676">
        <w:rPr>
          <w:spacing w:val="-4"/>
          <w:sz w:val="26"/>
          <w:szCs w:val="26"/>
        </w:rPr>
        <w:t>.</w:t>
      </w:r>
    </w:p>
    <w:p w:rsidR="00DF1EF2" w:rsidRPr="001D5E5D" w:rsidRDefault="00452096" w:rsidP="00DF1EF2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2096">
        <w:rPr>
          <w:rFonts w:ascii="Times New Roman" w:hAnsi="Times New Roman" w:cs="Times New Roman"/>
          <w:spacing w:val="-4"/>
          <w:sz w:val="26"/>
          <w:szCs w:val="26"/>
        </w:rPr>
        <w:t xml:space="preserve">2. </w:t>
      </w:r>
      <w:r w:rsidR="00E919A3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</w:t>
      </w:r>
      <w:r w:rsidR="00DC7415">
        <w:rPr>
          <w:rFonts w:ascii="Times New Roman" w:hAnsi="Times New Roman" w:cs="Times New Roman"/>
          <w:sz w:val="26"/>
          <w:szCs w:val="26"/>
        </w:rPr>
        <w:t>районного</w:t>
      </w:r>
      <w:r w:rsidR="00E919A3">
        <w:rPr>
          <w:rFonts w:ascii="Times New Roman" w:hAnsi="Times New Roman" w:cs="Times New Roman"/>
          <w:sz w:val="26"/>
          <w:szCs w:val="26"/>
        </w:rPr>
        <w:t xml:space="preserve"> бюджета на плановый</w:t>
      </w:r>
      <w:r w:rsidR="00DF1EF2">
        <w:rPr>
          <w:rFonts w:ascii="Times New Roman" w:hAnsi="Times New Roman" w:cs="Times New Roman"/>
          <w:sz w:val="26"/>
          <w:szCs w:val="26"/>
        </w:rPr>
        <w:t xml:space="preserve"> период </w:t>
      </w:r>
      <w:r w:rsidR="00DF1EF2" w:rsidRPr="001D5E5D">
        <w:rPr>
          <w:rFonts w:ascii="Times New Roman" w:hAnsi="Times New Roman" w:cs="Times New Roman"/>
          <w:sz w:val="26"/>
          <w:szCs w:val="26"/>
        </w:rPr>
        <w:t>20</w:t>
      </w:r>
      <w:r w:rsidR="0015309C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7F061E">
        <w:rPr>
          <w:rFonts w:ascii="Times New Roman" w:hAnsi="Times New Roman" w:cs="Times New Roman"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DF1EF2" w:rsidRPr="001D5E5D">
        <w:rPr>
          <w:rFonts w:ascii="Times New Roman" w:hAnsi="Times New Roman" w:cs="Times New Roman"/>
          <w:sz w:val="26"/>
          <w:szCs w:val="26"/>
        </w:rPr>
        <w:t xml:space="preserve"> год</w:t>
      </w:r>
      <w:r w:rsidR="00DF1EF2">
        <w:rPr>
          <w:rFonts w:ascii="Times New Roman" w:hAnsi="Times New Roman" w:cs="Times New Roman"/>
          <w:sz w:val="26"/>
          <w:szCs w:val="26"/>
        </w:rPr>
        <w:t>ов</w:t>
      </w:r>
      <w:r w:rsidR="00DF1EF2" w:rsidRPr="001D5E5D">
        <w:rPr>
          <w:rFonts w:ascii="Times New Roman" w:hAnsi="Times New Roman" w:cs="Times New Roman"/>
          <w:sz w:val="26"/>
          <w:szCs w:val="26"/>
        </w:rPr>
        <w:t>:</w:t>
      </w:r>
    </w:p>
    <w:p w:rsidR="00DF1EF2" w:rsidRPr="00E77676" w:rsidRDefault="00DF1EF2" w:rsidP="00DF1EF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1) прогнозируемый общий объем доходов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</w:t>
      </w:r>
      <w:r w:rsidR="007F061E">
        <w:rPr>
          <w:rFonts w:ascii="Times New Roman" w:hAnsi="Times New Roman" w:cs="Times New Roman"/>
          <w:spacing w:val="-4"/>
          <w:sz w:val="26"/>
          <w:szCs w:val="26"/>
        </w:rPr>
        <w:t>на 20</w:t>
      </w:r>
      <w:r w:rsidR="0015309C">
        <w:rPr>
          <w:rFonts w:ascii="Times New Roman" w:hAnsi="Times New Roman" w:cs="Times New Roman"/>
          <w:spacing w:val="-4"/>
          <w:sz w:val="26"/>
          <w:szCs w:val="26"/>
        </w:rPr>
        <w:t>2</w:t>
      </w:r>
      <w:r w:rsidR="00E45E36">
        <w:rPr>
          <w:rFonts w:ascii="Times New Roman" w:hAnsi="Times New Roman" w:cs="Times New Roman"/>
          <w:spacing w:val="-4"/>
          <w:sz w:val="26"/>
          <w:szCs w:val="26"/>
        </w:rPr>
        <w:t>6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год</w:t>
      </w:r>
      <w:r w:rsidR="0098523F">
        <w:rPr>
          <w:rFonts w:ascii="Times New Roman" w:hAnsi="Times New Roman" w:cs="Times New Roman"/>
          <w:spacing w:val="-4"/>
          <w:sz w:val="26"/>
          <w:szCs w:val="26"/>
        </w:rPr>
        <w:t xml:space="preserve"> в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сумме</w:t>
      </w:r>
      <w:r w:rsid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865617">
        <w:rPr>
          <w:rFonts w:ascii="Times New Roman" w:hAnsi="Times New Roman" w:cs="Times New Roman"/>
          <w:spacing w:val="-4"/>
          <w:sz w:val="26"/>
          <w:szCs w:val="26"/>
        </w:rPr>
        <w:t>1 955 078,56</w:t>
      </w:r>
      <w:r w:rsidR="00311E2B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865617">
        <w:rPr>
          <w:rFonts w:ascii="Times New Roman" w:hAnsi="Times New Roman" w:cs="Times New Roman"/>
          <w:spacing w:val="-4"/>
          <w:sz w:val="26"/>
          <w:szCs w:val="26"/>
        </w:rPr>
        <w:t>1 197 652,92</w:t>
      </w:r>
      <w:r w:rsidR="008752B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>, и на 202</w:t>
      </w:r>
      <w:r w:rsidR="00E45E36">
        <w:rPr>
          <w:rFonts w:ascii="Times New Roman" w:hAnsi="Times New Roman" w:cs="Times New Roman"/>
          <w:spacing w:val="-4"/>
          <w:sz w:val="26"/>
          <w:szCs w:val="26"/>
        </w:rPr>
        <w:t xml:space="preserve">7 </w:t>
      </w:r>
      <w:r>
        <w:rPr>
          <w:rFonts w:ascii="Times New Roman" w:hAnsi="Times New Roman" w:cs="Times New Roman"/>
          <w:spacing w:val="-4"/>
          <w:sz w:val="26"/>
          <w:szCs w:val="26"/>
        </w:rPr>
        <w:t>год</w:t>
      </w:r>
      <w:r w:rsidR="00D223E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C2221B" w:rsidRPr="00ED69E7">
        <w:rPr>
          <w:rFonts w:ascii="Times New Roman" w:hAnsi="Times New Roman" w:cs="Times New Roman"/>
          <w:spacing w:val="-4"/>
          <w:sz w:val="26"/>
          <w:szCs w:val="26"/>
        </w:rPr>
        <w:t>в</w:t>
      </w:r>
      <w:r w:rsidR="00D223EF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сумме</w:t>
      </w:r>
      <w:r w:rsidR="00ED69E7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>2 058 270,18</w:t>
      </w:r>
      <w:r w:rsidR="0053227A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, в том числе безвозмездные поступления от других бюджетов бюджетной системы Российской Федерации в сумме</w:t>
      </w:r>
      <w:r w:rsidR="00D223E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>1 257 377,23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B27C8E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;</w:t>
      </w:r>
    </w:p>
    <w:p w:rsidR="00452096" w:rsidRPr="00496808" w:rsidRDefault="00DF1EF2" w:rsidP="00C2221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</w:t>
      </w:r>
      <w:r w:rsidR="00DC7415" w:rsidRPr="00496808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бюджета </w:t>
      </w:r>
      <w:r w:rsidR="007F061E" w:rsidRPr="00496808">
        <w:rPr>
          <w:rFonts w:ascii="Times New Roman" w:hAnsi="Times New Roman" w:cs="Times New Roman"/>
          <w:spacing w:val="-4"/>
          <w:sz w:val="26"/>
          <w:szCs w:val="26"/>
        </w:rPr>
        <w:t>на 202</w:t>
      </w:r>
      <w:r w:rsidR="00E45E36" w:rsidRPr="00496808">
        <w:rPr>
          <w:rFonts w:ascii="Times New Roman" w:hAnsi="Times New Roman" w:cs="Times New Roman"/>
          <w:spacing w:val="-4"/>
          <w:sz w:val="26"/>
          <w:szCs w:val="26"/>
        </w:rPr>
        <w:t>6</w:t>
      </w:r>
      <w:r w:rsidR="0069657D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год </w:t>
      </w: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в сумме </w:t>
      </w:r>
      <w:r w:rsidR="00865617">
        <w:rPr>
          <w:rFonts w:ascii="Times New Roman" w:hAnsi="Times New Roman" w:cs="Times New Roman"/>
          <w:spacing w:val="-4"/>
          <w:sz w:val="26"/>
          <w:szCs w:val="26"/>
        </w:rPr>
        <w:t>1 955 078,56</w:t>
      </w:r>
      <w:r w:rsidR="0015309C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тыс.</w:t>
      </w: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рублей</w:t>
      </w:r>
      <w:r w:rsidR="000E0117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, 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в том числе условно утвержденные расходы в сумме </w:t>
      </w:r>
      <w:r w:rsidR="00496808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48 952,36 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>тыс. рублей,</w:t>
      </w:r>
      <w:r w:rsidR="00087533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и на 202</w:t>
      </w:r>
      <w:r w:rsidR="00E45E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7 </w:t>
      </w:r>
      <w:r w:rsidR="0069657D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год в сумме </w:t>
      </w:r>
      <w:r w:rsidR="00D56500" w:rsidRPr="00496808">
        <w:rPr>
          <w:rFonts w:ascii="Times New Roman" w:hAnsi="Times New Roman" w:cs="Times New Roman"/>
          <w:spacing w:val="-4"/>
          <w:sz w:val="26"/>
          <w:szCs w:val="26"/>
        </w:rPr>
        <w:t>2 058 270,18</w:t>
      </w:r>
      <w:r w:rsidR="0015309C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="0069657D" w:rsidRPr="00496808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, в том числе условно утвержденные расходы в сумме </w:t>
      </w:r>
      <w:r w:rsidR="00496808" w:rsidRPr="00496808">
        <w:rPr>
          <w:rFonts w:ascii="Times New Roman" w:hAnsi="Times New Roman" w:cs="Times New Roman"/>
          <w:spacing w:val="-4"/>
          <w:sz w:val="26"/>
          <w:szCs w:val="26"/>
        </w:rPr>
        <w:t>102 914,18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рублей.</w:t>
      </w:r>
    </w:p>
    <w:p w:rsidR="00DF1EF2" w:rsidRPr="00496808" w:rsidRDefault="00DF1EF2" w:rsidP="00DF1EF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496808">
        <w:rPr>
          <w:spacing w:val="-4"/>
          <w:sz w:val="26"/>
          <w:szCs w:val="26"/>
        </w:rPr>
        <w:t xml:space="preserve">3) </w:t>
      </w:r>
      <w:r w:rsidR="00DC7415" w:rsidRPr="00496808">
        <w:rPr>
          <w:spacing w:val="-4"/>
          <w:sz w:val="26"/>
          <w:szCs w:val="26"/>
        </w:rPr>
        <w:t xml:space="preserve">бюджеты </w:t>
      </w:r>
      <w:r w:rsidRPr="00496808">
        <w:rPr>
          <w:spacing w:val="-4"/>
          <w:sz w:val="26"/>
          <w:szCs w:val="26"/>
        </w:rPr>
        <w:t>на 20</w:t>
      </w:r>
      <w:r w:rsidR="0015309C" w:rsidRPr="00496808">
        <w:rPr>
          <w:spacing w:val="-4"/>
          <w:sz w:val="26"/>
          <w:szCs w:val="26"/>
        </w:rPr>
        <w:t>2</w:t>
      </w:r>
      <w:r w:rsidR="00E45E36" w:rsidRPr="00496808">
        <w:rPr>
          <w:spacing w:val="-4"/>
          <w:sz w:val="26"/>
          <w:szCs w:val="26"/>
        </w:rPr>
        <w:t>6</w:t>
      </w:r>
      <w:r w:rsidRPr="00496808">
        <w:rPr>
          <w:spacing w:val="-4"/>
          <w:sz w:val="26"/>
          <w:szCs w:val="26"/>
        </w:rPr>
        <w:t xml:space="preserve"> год и на 20</w:t>
      </w:r>
      <w:r w:rsidR="00DE5DEF" w:rsidRPr="00496808">
        <w:rPr>
          <w:spacing w:val="-4"/>
          <w:sz w:val="26"/>
          <w:szCs w:val="26"/>
        </w:rPr>
        <w:t>2</w:t>
      </w:r>
      <w:r w:rsidR="00E45E36" w:rsidRPr="00496808">
        <w:rPr>
          <w:spacing w:val="-4"/>
          <w:sz w:val="26"/>
          <w:szCs w:val="26"/>
        </w:rPr>
        <w:t>7</w:t>
      </w:r>
      <w:r w:rsidR="00682272" w:rsidRPr="00496808">
        <w:rPr>
          <w:spacing w:val="-4"/>
          <w:sz w:val="26"/>
          <w:szCs w:val="26"/>
        </w:rPr>
        <w:t xml:space="preserve"> </w:t>
      </w:r>
      <w:r w:rsidRPr="00496808">
        <w:rPr>
          <w:spacing w:val="-4"/>
          <w:sz w:val="26"/>
          <w:szCs w:val="26"/>
        </w:rPr>
        <w:t xml:space="preserve">год </w:t>
      </w:r>
      <w:r w:rsidR="00DC7415" w:rsidRPr="00496808">
        <w:rPr>
          <w:spacing w:val="-4"/>
          <w:sz w:val="26"/>
          <w:szCs w:val="26"/>
        </w:rPr>
        <w:t xml:space="preserve">планируются </w:t>
      </w:r>
      <w:r w:rsidR="00D62B5C" w:rsidRPr="00496808">
        <w:rPr>
          <w:spacing w:val="-4"/>
          <w:sz w:val="26"/>
          <w:szCs w:val="26"/>
        </w:rPr>
        <w:t>бездефицитные</w:t>
      </w:r>
      <w:r w:rsidRPr="00496808">
        <w:rPr>
          <w:spacing w:val="-4"/>
          <w:sz w:val="26"/>
          <w:szCs w:val="26"/>
        </w:rPr>
        <w:t>.</w:t>
      </w:r>
    </w:p>
    <w:p w:rsidR="001D5E5D" w:rsidRPr="00C82680" w:rsidRDefault="00224307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82680">
        <w:rPr>
          <w:rFonts w:ascii="Times New Roman" w:hAnsi="Times New Roman" w:cs="Times New Roman"/>
          <w:b/>
          <w:bCs/>
          <w:sz w:val="26"/>
          <w:szCs w:val="26"/>
        </w:rPr>
        <w:t>Статья 2.</w:t>
      </w:r>
      <w:r w:rsidRPr="00C8268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Нормативы распределения доходов между </w:t>
      </w:r>
      <w:r w:rsidR="00DC7415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районным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бюджетом</w:t>
      </w:r>
      <w:r w:rsidR="00DC7415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местными </w:t>
      </w:r>
      <w:r w:rsidRPr="00C82680">
        <w:rPr>
          <w:rFonts w:ascii="Times New Roman" w:hAnsi="Times New Roman" w:cs="Times New Roman"/>
          <w:b/>
          <w:bCs/>
          <w:sz w:val="26"/>
          <w:szCs w:val="26"/>
        </w:rPr>
        <w:t xml:space="preserve">бюджетами 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на 20</w:t>
      </w:r>
      <w:r w:rsidR="00E25936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5</w:t>
      </w:r>
      <w:r w:rsidRPr="00C82680">
        <w:rPr>
          <w:rFonts w:ascii="Times New Roman" w:hAnsi="Times New Roman" w:cs="Times New Roman"/>
          <w:b/>
          <w:bCs/>
          <w:sz w:val="26"/>
          <w:szCs w:val="26"/>
        </w:rPr>
        <w:t> 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1D5E5D" w:rsidRPr="00C82680">
        <w:rPr>
          <w:rFonts w:ascii="Times New Roman" w:hAnsi="Times New Roman" w:cs="Times New Roman"/>
          <w:b/>
          <w:sz w:val="26"/>
          <w:szCs w:val="26"/>
        </w:rPr>
        <w:t>и на плановый</w:t>
      </w:r>
      <w:r w:rsidR="00087533" w:rsidRPr="00C82680">
        <w:rPr>
          <w:rFonts w:ascii="Times New Roman" w:hAnsi="Times New Roman" w:cs="Times New Roman"/>
          <w:b/>
          <w:sz w:val="26"/>
          <w:szCs w:val="26"/>
        </w:rPr>
        <w:t xml:space="preserve"> период 20</w:t>
      </w:r>
      <w:r w:rsidR="0015309C" w:rsidRPr="00C82680">
        <w:rPr>
          <w:rFonts w:ascii="Times New Roman" w:hAnsi="Times New Roman" w:cs="Times New Roman"/>
          <w:b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b/>
          <w:sz w:val="26"/>
          <w:szCs w:val="26"/>
        </w:rPr>
        <w:t>6</w:t>
      </w:r>
      <w:r w:rsidR="00682272" w:rsidRPr="00C8268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87533" w:rsidRPr="00C82680">
        <w:rPr>
          <w:rFonts w:ascii="Times New Roman" w:hAnsi="Times New Roman" w:cs="Times New Roman"/>
          <w:b/>
          <w:sz w:val="26"/>
          <w:szCs w:val="26"/>
        </w:rPr>
        <w:t>и 202</w:t>
      </w:r>
      <w:r w:rsidR="00E45E36" w:rsidRPr="00C82680">
        <w:rPr>
          <w:rFonts w:ascii="Times New Roman" w:hAnsi="Times New Roman" w:cs="Times New Roman"/>
          <w:b/>
          <w:sz w:val="26"/>
          <w:szCs w:val="26"/>
        </w:rPr>
        <w:t>7</w:t>
      </w:r>
      <w:r w:rsidR="001D5E5D" w:rsidRPr="00C82680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A2617D" w:rsidRPr="00C82680" w:rsidRDefault="00A2617D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224307" w:rsidRPr="00E77676" w:rsidRDefault="00224307" w:rsidP="00C72F8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82680">
        <w:rPr>
          <w:rFonts w:ascii="Times New Roman" w:hAnsi="Times New Roman" w:cs="Times New Roman"/>
          <w:sz w:val="26"/>
          <w:szCs w:val="26"/>
        </w:rPr>
        <w:t xml:space="preserve">1. Утвердить нормативы распределения доходов между </w:t>
      </w:r>
      <w:r w:rsidR="00DC7415" w:rsidRPr="00C82680">
        <w:rPr>
          <w:rFonts w:ascii="Times New Roman" w:hAnsi="Times New Roman" w:cs="Times New Roman"/>
          <w:sz w:val="26"/>
          <w:szCs w:val="26"/>
        </w:rPr>
        <w:t>районным бюджетом</w:t>
      </w:r>
      <w:r w:rsidRPr="00C82680">
        <w:rPr>
          <w:rFonts w:ascii="Times New Roman" w:hAnsi="Times New Roman" w:cs="Times New Roman"/>
          <w:sz w:val="26"/>
          <w:szCs w:val="26"/>
        </w:rPr>
        <w:t xml:space="preserve"> и местными бюджетами на 20</w:t>
      </w:r>
      <w:r w:rsidR="00E25936" w:rsidRPr="00C82680">
        <w:rPr>
          <w:rFonts w:ascii="Times New Roman" w:hAnsi="Times New Roman" w:cs="Times New Roman"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sz w:val="26"/>
          <w:szCs w:val="26"/>
        </w:rPr>
        <w:t>5</w:t>
      </w:r>
      <w:r w:rsidRPr="00C82680">
        <w:rPr>
          <w:rFonts w:ascii="Times New Roman" w:hAnsi="Times New Roman" w:cs="Times New Roman"/>
          <w:sz w:val="26"/>
          <w:szCs w:val="26"/>
        </w:rPr>
        <w:t xml:space="preserve"> год </w:t>
      </w:r>
      <w:r w:rsidR="009B062C" w:rsidRPr="00C82680">
        <w:rPr>
          <w:rFonts w:ascii="Times New Roman" w:hAnsi="Times New Roman" w:cs="Times New Roman"/>
          <w:sz w:val="26"/>
          <w:szCs w:val="26"/>
        </w:rPr>
        <w:t>и на плановы</w:t>
      </w:r>
      <w:r w:rsidR="00ED69E7" w:rsidRPr="00C82680">
        <w:rPr>
          <w:rFonts w:ascii="Times New Roman" w:hAnsi="Times New Roman" w:cs="Times New Roman"/>
          <w:sz w:val="26"/>
          <w:szCs w:val="26"/>
        </w:rPr>
        <w:t xml:space="preserve">й </w:t>
      </w:r>
      <w:r w:rsidR="00087533" w:rsidRPr="00C82680">
        <w:rPr>
          <w:rFonts w:ascii="Times New Roman" w:hAnsi="Times New Roman" w:cs="Times New Roman"/>
          <w:sz w:val="26"/>
          <w:szCs w:val="26"/>
        </w:rPr>
        <w:t>период 20</w:t>
      </w:r>
      <w:r w:rsidR="0015309C" w:rsidRPr="00C82680">
        <w:rPr>
          <w:rFonts w:ascii="Times New Roman" w:hAnsi="Times New Roman" w:cs="Times New Roman"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sz w:val="26"/>
          <w:szCs w:val="26"/>
        </w:rPr>
        <w:t>6</w:t>
      </w:r>
      <w:r w:rsidR="00087533" w:rsidRPr="00C82680">
        <w:rPr>
          <w:rFonts w:ascii="Times New Roman" w:hAnsi="Times New Roman" w:cs="Times New Roman"/>
          <w:sz w:val="26"/>
          <w:szCs w:val="26"/>
        </w:rPr>
        <w:t xml:space="preserve"> и 202</w:t>
      </w:r>
      <w:r w:rsidR="00E45E36" w:rsidRPr="00C82680">
        <w:rPr>
          <w:rFonts w:ascii="Times New Roman" w:hAnsi="Times New Roman" w:cs="Times New Roman"/>
          <w:sz w:val="26"/>
          <w:szCs w:val="26"/>
        </w:rPr>
        <w:t>7</w:t>
      </w:r>
      <w:r w:rsidR="009B062C" w:rsidRPr="00C82680">
        <w:rPr>
          <w:rFonts w:ascii="Times New Roman" w:hAnsi="Times New Roman" w:cs="Times New Roman"/>
          <w:sz w:val="26"/>
          <w:szCs w:val="26"/>
        </w:rPr>
        <w:t xml:space="preserve"> годов </w:t>
      </w:r>
      <w:r w:rsidRPr="00C82680">
        <w:rPr>
          <w:rFonts w:ascii="Times New Roman" w:hAnsi="Times New Roman" w:cs="Times New Roman"/>
          <w:sz w:val="26"/>
          <w:szCs w:val="26"/>
        </w:rPr>
        <w:t>согласно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приложению 1.</w:t>
      </w:r>
    </w:p>
    <w:p w:rsidR="001A4FBD" w:rsidRDefault="001A4FBD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A4FBD" w:rsidRDefault="001A4FBD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E5D" w:rsidRPr="001D5E5D" w:rsidRDefault="00224307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5773FE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Бюджетные ассигнования на 20</w:t>
      </w:r>
      <w:r w:rsidR="00924673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bCs/>
          <w:snapToGrid w:val="0"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год </w:t>
      </w:r>
      <w:r w:rsidR="00087533">
        <w:rPr>
          <w:rFonts w:ascii="Times New Roman" w:hAnsi="Times New Roman" w:cs="Times New Roman"/>
          <w:b/>
          <w:sz w:val="26"/>
          <w:szCs w:val="26"/>
        </w:rPr>
        <w:t>и на плановый период 20</w:t>
      </w:r>
      <w:r w:rsidR="001A4FBD">
        <w:rPr>
          <w:rFonts w:ascii="Times New Roman" w:hAnsi="Times New Roman" w:cs="Times New Roman"/>
          <w:b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sz w:val="26"/>
          <w:szCs w:val="26"/>
        </w:rPr>
        <w:t>6</w:t>
      </w:r>
      <w:r w:rsidR="00087533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b/>
          <w:sz w:val="26"/>
          <w:szCs w:val="26"/>
        </w:rPr>
        <w:t>7</w:t>
      </w:r>
      <w:r w:rsidR="001D5E5D" w:rsidRPr="001D5E5D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</w:p>
    <w:p w:rsidR="00224307" w:rsidRPr="00E77676" w:rsidRDefault="00224307" w:rsidP="00224307">
      <w:pPr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1. Утвердить общий объем бюджетных ассигнований на исполнение публичных нормативных обязательств на 20</w:t>
      </w:r>
      <w:r w:rsidR="00924673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Pr="00E77676">
        <w:rPr>
          <w:sz w:val="26"/>
          <w:szCs w:val="26"/>
        </w:rPr>
        <w:t xml:space="preserve"> год в сумме </w:t>
      </w:r>
      <w:r w:rsidR="009B6614" w:rsidRPr="009B6614">
        <w:rPr>
          <w:sz w:val="26"/>
          <w:szCs w:val="26"/>
        </w:rPr>
        <w:t>12 128,18</w:t>
      </w:r>
      <w:r w:rsidR="00207848" w:rsidRPr="00ED69E7">
        <w:rPr>
          <w:sz w:val="26"/>
          <w:szCs w:val="26"/>
        </w:rPr>
        <w:t xml:space="preserve"> </w:t>
      </w:r>
      <w:r w:rsidRPr="00ED69E7">
        <w:rPr>
          <w:sz w:val="26"/>
          <w:szCs w:val="26"/>
        </w:rPr>
        <w:t>тыс</w:t>
      </w:r>
      <w:r w:rsidRPr="001A06D5">
        <w:rPr>
          <w:sz w:val="26"/>
          <w:szCs w:val="26"/>
        </w:rPr>
        <w:t>.</w:t>
      </w:r>
      <w:r w:rsidRPr="00E77676">
        <w:rPr>
          <w:sz w:val="26"/>
          <w:szCs w:val="26"/>
        </w:rPr>
        <w:t xml:space="preserve"> рублей</w:t>
      </w:r>
      <w:r w:rsidR="00851E82">
        <w:rPr>
          <w:sz w:val="26"/>
          <w:szCs w:val="26"/>
        </w:rPr>
        <w:t xml:space="preserve">, </w:t>
      </w:r>
      <w:r w:rsidR="008A2002">
        <w:rPr>
          <w:sz w:val="26"/>
          <w:szCs w:val="26"/>
        </w:rPr>
        <w:t xml:space="preserve">и </w:t>
      </w:r>
      <w:r w:rsidR="00851E82">
        <w:rPr>
          <w:sz w:val="26"/>
          <w:szCs w:val="26"/>
        </w:rPr>
        <w:t>на</w:t>
      </w:r>
      <w:r w:rsidR="008A2002">
        <w:rPr>
          <w:sz w:val="26"/>
          <w:szCs w:val="26"/>
        </w:rPr>
        <w:t xml:space="preserve"> плановый период</w:t>
      </w:r>
      <w:r w:rsidR="007A2CF5">
        <w:rPr>
          <w:sz w:val="26"/>
          <w:szCs w:val="26"/>
        </w:rPr>
        <w:t xml:space="preserve"> 20</w:t>
      </w:r>
      <w:r w:rsidR="001A4FBD">
        <w:rPr>
          <w:sz w:val="26"/>
          <w:szCs w:val="26"/>
        </w:rPr>
        <w:t>2</w:t>
      </w:r>
      <w:r w:rsidR="00E45E36">
        <w:rPr>
          <w:sz w:val="26"/>
          <w:szCs w:val="26"/>
        </w:rPr>
        <w:t>6</w:t>
      </w:r>
      <w:r w:rsidR="00851E82">
        <w:rPr>
          <w:sz w:val="26"/>
          <w:szCs w:val="26"/>
        </w:rPr>
        <w:t xml:space="preserve"> год в сумме </w:t>
      </w:r>
      <w:r w:rsidR="009B6614">
        <w:rPr>
          <w:sz w:val="26"/>
          <w:szCs w:val="26"/>
        </w:rPr>
        <w:t>11 632,00</w:t>
      </w:r>
      <w:r w:rsidR="00207848" w:rsidRPr="00ED69E7">
        <w:rPr>
          <w:sz w:val="26"/>
          <w:szCs w:val="26"/>
        </w:rPr>
        <w:t xml:space="preserve"> </w:t>
      </w:r>
      <w:r w:rsidR="007A2CF5" w:rsidRPr="00ED69E7">
        <w:rPr>
          <w:sz w:val="26"/>
          <w:szCs w:val="26"/>
        </w:rPr>
        <w:t>тыс. рублей и 202</w:t>
      </w:r>
      <w:r w:rsidR="00E45E36">
        <w:rPr>
          <w:sz w:val="26"/>
          <w:szCs w:val="26"/>
        </w:rPr>
        <w:t>7</w:t>
      </w:r>
      <w:r w:rsidR="00851E82" w:rsidRPr="00ED69E7">
        <w:rPr>
          <w:sz w:val="26"/>
          <w:szCs w:val="26"/>
        </w:rPr>
        <w:t xml:space="preserve"> год в сумме </w:t>
      </w:r>
      <w:r w:rsidR="00C4644B">
        <w:rPr>
          <w:sz w:val="26"/>
          <w:szCs w:val="26"/>
        </w:rPr>
        <w:t>11 632,00</w:t>
      </w:r>
      <w:r w:rsidR="00207848">
        <w:rPr>
          <w:sz w:val="26"/>
          <w:szCs w:val="26"/>
        </w:rPr>
        <w:t xml:space="preserve"> </w:t>
      </w:r>
      <w:r w:rsidR="00851E82" w:rsidRPr="001A06D5">
        <w:rPr>
          <w:sz w:val="26"/>
          <w:szCs w:val="26"/>
        </w:rPr>
        <w:t>тыс</w:t>
      </w:r>
      <w:r w:rsidR="00851E82">
        <w:rPr>
          <w:sz w:val="26"/>
          <w:szCs w:val="26"/>
        </w:rPr>
        <w:t>. рублей.</w:t>
      </w:r>
    </w:p>
    <w:p w:rsidR="00224307" w:rsidRDefault="00224307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2. Утвердить:</w:t>
      </w:r>
    </w:p>
    <w:p w:rsidR="00541419" w:rsidRPr="00E77676" w:rsidRDefault="00541419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 распределение бюджетных ассигнований по</w:t>
      </w:r>
      <w:r w:rsidR="008822DB">
        <w:rPr>
          <w:sz w:val="26"/>
          <w:szCs w:val="26"/>
        </w:rPr>
        <w:t xml:space="preserve"> разделам и подразделам,</w:t>
      </w:r>
      <w:r>
        <w:rPr>
          <w:sz w:val="26"/>
          <w:szCs w:val="26"/>
        </w:rPr>
        <w:t xml:space="preserve"> целевым статьям (муниципальным</w:t>
      </w:r>
      <w:r w:rsidRPr="00E77676">
        <w:rPr>
          <w:sz w:val="26"/>
          <w:szCs w:val="26"/>
        </w:rPr>
        <w:t xml:space="preserve"> программам </w:t>
      </w:r>
      <w:r>
        <w:rPr>
          <w:sz w:val="26"/>
          <w:szCs w:val="26"/>
        </w:rPr>
        <w:t>Варненского муниципального района</w:t>
      </w:r>
      <w:r w:rsidRPr="00E77676">
        <w:rPr>
          <w:sz w:val="26"/>
          <w:szCs w:val="26"/>
        </w:rPr>
        <w:t xml:space="preserve"> и</w:t>
      </w:r>
      <w:r w:rsidR="00B25E80">
        <w:rPr>
          <w:sz w:val="26"/>
          <w:szCs w:val="26"/>
        </w:rPr>
        <w:t xml:space="preserve"> не програм</w:t>
      </w:r>
      <w:r w:rsidR="001A06D5">
        <w:rPr>
          <w:sz w:val="26"/>
          <w:szCs w:val="26"/>
        </w:rPr>
        <w:t>м</w:t>
      </w:r>
      <w:r w:rsidR="00B25E80">
        <w:rPr>
          <w:sz w:val="26"/>
          <w:szCs w:val="26"/>
        </w:rPr>
        <w:t>ным направлениям деятельности), группам видов расходов классификации расходов бюджетов бюджетной системы Российской Федерации (далее- класси</w:t>
      </w:r>
      <w:r w:rsidR="00C2099B">
        <w:rPr>
          <w:sz w:val="26"/>
          <w:szCs w:val="26"/>
        </w:rPr>
        <w:t xml:space="preserve">фикация расходов бюджетов) на </w:t>
      </w:r>
      <w:r w:rsidR="005773FE">
        <w:rPr>
          <w:sz w:val="26"/>
          <w:szCs w:val="26"/>
        </w:rPr>
        <w:t>202</w:t>
      </w:r>
      <w:r w:rsidR="00E45E36">
        <w:rPr>
          <w:sz w:val="26"/>
          <w:szCs w:val="26"/>
        </w:rPr>
        <w:t>5</w:t>
      </w:r>
      <w:r w:rsidR="00B25E80">
        <w:rPr>
          <w:sz w:val="26"/>
          <w:szCs w:val="26"/>
        </w:rPr>
        <w:t xml:space="preserve"> год </w:t>
      </w:r>
      <w:r w:rsidR="00332D44">
        <w:rPr>
          <w:sz w:val="26"/>
          <w:szCs w:val="26"/>
        </w:rPr>
        <w:t>и</w:t>
      </w:r>
      <w:r w:rsidR="00B25E80">
        <w:rPr>
          <w:sz w:val="26"/>
          <w:szCs w:val="26"/>
        </w:rPr>
        <w:t xml:space="preserve"> на плановый период 202</w:t>
      </w:r>
      <w:r w:rsidR="00E45E36">
        <w:rPr>
          <w:sz w:val="26"/>
          <w:szCs w:val="26"/>
        </w:rPr>
        <w:t>6</w:t>
      </w:r>
      <w:r w:rsidR="00B25E80">
        <w:rPr>
          <w:sz w:val="26"/>
          <w:szCs w:val="26"/>
        </w:rPr>
        <w:t xml:space="preserve"> и 202</w:t>
      </w:r>
      <w:r w:rsidR="00E45E36">
        <w:rPr>
          <w:sz w:val="26"/>
          <w:szCs w:val="26"/>
        </w:rPr>
        <w:t>7</w:t>
      </w:r>
      <w:r w:rsidR="00B25E80">
        <w:rPr>
          <w:sz w:val="26"/>
          <w:szCs w:val="26"/>
        </w:rPr>
        <w:t xml:space="preserve"> годов согласно приложению </w:t>
      </w:r>
      <w:r w:rsidR="00332D44">
        <w:rPr>
          <w:sz w:val="26"/>
          <w:szCs w:val="26"/>
        </w:rPr>
        <w:t>2</w:t>
      </w:r>
      <w:r w:rsidR="00B25E80">
        <w:rPr>
          <w:sz w:val="26"/>
          <w:szCs w:val="26"/>
        </w:rPr>
        <w:t>;</w:t>
      </w:r>
    </w:p>
    <w:p w:rsidR="00224307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2) ведомственную структуру расходов </w:t>
      </w:r>
      <w:r w:rsidR="00443F9B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на 20</w:t>
      </w:r>
      <w:r w:rsidR="00C2099B">
        <w:rPr>
          <w:rFonts w:ascii="Times New Roman" w:hAnsi="Times New Roman" w:cs="Times New Roman"/>
          <w:snapToGrid w:val="0"/>
          <w:sz w:val="26"/>
          <w:szCs w:val="26"/>
        </w:rPr>
        <w:t>2</w:t>
      </w:r>
      <w:r w:rsidR="00E45E36">
        <w:rPr>
          <w:rFonts w:ascii="Times New Roman" w:hAnsi="Times New Roman" w:cs="Times New Roman"/>
          <w:snapToGrid w:val="0"/>
          <w:sz w:val="26"/>
          <w:szCs w:val="26"/>
        </w:rPr>
        <w:t>5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 год </w:t>
      </w:r>
      <w:r w:rsidR="00332D44">
        <w:rPr>
          <w:rFonts w:ascii="Times New Roman" w:hAnsi="Times New Roman" w:cs="Times New Roman"/>
          <w:sz w:val="26"/>
          <w:szCs w:val="26"/>
        </w:rPr>
        <w:t>и</w:t>
      </w:r>
      <w:r w:rsidR="0050594F">
        <w:rPr>
          <w:rFonts w:ascii="Times New Roman" w:hAnsi="Times New Roman" w:cs="Times New Roman"/>
          <w:sz w:val="26"/>
          <w:szCs w:val="26"/>
        </w:rPr>
        <w:t xml:space="preserve"> на пла</w:t>
      </w:r>
      <w:r w:rsidR="007A2CF5">
        <w:rPr>
          <w:rFonts w:ascii="Times New Roman" w:hAnsi="Times New Roman" w:cs="Times New Roman"/>
          <w:sz w:val="26"/>
          <w:szCs w:val="26"/>
        </w:rPr>
        <w:t>новый период 20</w:t>
      </w:r>
      <w:r w:rsidR="001A4FBD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7A2CF5">
        <w:rPr>
          <w:rFonts w:ascii="Times New Roman" w:hAnsi="Times New Roman" w:cs="Times New Roman"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50594F">
        <w:rPr>
          <w:rFonts w:ascii="Times New Roman" w:hAnsi="Times New Roman" w:cs="Times New Roman"/>
          <w:sz w:val="26"/>
          <w:szCs w:val="26"/>
        </w:rPr>
        <w:t xml:space="preserve"> годов согласно приложению </w:t>
      </w:r>
      <w:r w:rsidR="00332D44">
        <w:rPr>
          <w:rFonts w:ascii="Times New Roman" w:hAnsi="Times New Roman" w:cs="Times New Roman"/>
          <w:sz w:val="26"/>
          <w:szCs w:val="26"/>
        </w:rPr>
        <w:t>3</w:t>
      </w:r>
      <w:r w:rsidR="00B363FC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044BE" w:rsidRPr="001D5E5D" w:rsidRDefault="00224307" w:rsidP="005044B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5773FE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>О</w:t>
      </w:r>
      <w:r w:rsidR="00361170">
        <w:rPr>
          <w:rFonts w:ascii="Times New Roman" w:hAnsi="Times New Roman" w:cs="Times New Roman"/>
          <w:b/>
          <w:bCs/>
          <w:sz w:val="26"/>
          <w:szCs w:val="26"/>
        </w:rPr>
        <w:t>собенности исполнения районного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бюджета в 20</w:t>
      </w:r>
      <w:r w:rsidR="00C2099B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году</w:t>
      </w:r>
      <w:r w:rsidR="00E45E3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и </w:t>
      </w:r>
      <w:r w:rsidR="005044BE">
        <w:rPr>
          <w:rFonts w:ascii="Times New Roman" w:hAnsi="Times New Roman" w:cs="Times New Roman"/>
          <w:b/>
          <w:sz w:val="26"/>
          <w:szCs w:val="26"/>
        </w:rPr>
        <w:t>в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планов</w:t>
      </w:r>
      <w:r w:rsidR="005044BE">
        <w:rPr>
          <w:rFonts w:ascii="Times New Roman" w:hAnsi="Times New Roman" w:cs="Times New Roman"/>
          <w:b/>
          <w:sz w:val="26"/>
          <w:szCs w:val="26"/>
        </w:rPr>
        <w:t>ом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период</w:t>
      </w:r>
      <w:r w:rsidR="005044BE">
        <w:rPr>
          <w:rFonts w:ascii="Times New Roman" w:hAnsi="Times New Roman" w:cs="Times New Roman"/>
          <w:b/>
          <w:sz w:val="26"/>
          <w:szCs w:val="26"/>
        </w:rPr>
        <w:t>е</w:t>
      </w:r>
      <w:r w:rsidR="007A2CF5"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206D9C">
        <w:rPr>
          <w:rFonts w:ascii="Times New Roman" w:hAnsi="Times New Roman" w:cs="Times New Roman"/>
          <w:b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sz w:val="26"/>
          <w:szCs w:val="26"/>
        </w:rPr>
        <w:t>6</w:t>
      </w:r>
      <w:r w:rsidR="007A2CF5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b/>
          <w:sz w:val="26"/>
          <w:szCs w:val="26"/>
        </w:rPr>
        <w:t>7</w:t>
      </w:r>
      <w:r w:rsidR="00D223E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68" w:hanging="155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widowControl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 w:rsidRPr="00E77676">
        <w:rPr>
          <w:sz w:val="26"/>
          <w:szCs w:val="26"/>
        </w:rPr>
        <w:t xml:space="preserve">1. </w:t>
      </w:r>
      <w:r w:rsidRPr="00E77676">
        <w:rPr>
          <w:snapToGrid w:val="0"/>
          <w:sz w:val="26"/>
          <w:szCs w:val="26"/>
        </w:rPr>
        <w:t xml:space="preserve">Установить, что </w:t>
      </w:r>
      <w:r w:rsidRPr="00E77676">
        <w:rPr>
          <w:sz w:val="26"/>
          <w:szCs w:val="26"/>
        </w:rPr>
        <w:t xml:space="preserve">в </w:t>
      </w:r>
      <w:r w:rsidR="0023038B">
        <w:rPr>
          <w:sz w:val="26"/>
          <w:szCs w:val="26"/>
        </w:rPr>
        <w:t>соответствии с</w:t>
      </w:r>
      <w:r w:rsidR="00CC7AF7">
        <w:rPr>
          <w:sz w:val="26"/>
          <w:szCs w:val="26"/>
        </w:rPr>
        <w:t xml:space="preserve"> пунктом</w:t>
      </w:r>
      <w:r w:rsidR="00577A7C" w:rsidRPr="00D62B5C">
        <w:rPr>
          <w:sz w:val="26"/>
          <w:szCs w:val="26"/>
        </w:rPr>
        <w:t xml:space="preserve"> 60</w:t>
      </w:r>
      <w:r w:rsidR="00CC7AF7">
        <w:rPr>
          <w:sz w:val="26"/>
          <w:szCs w:val="26"/>
        </w:rPr>
        <w:t xml:space="preserve"> главы 6 раздела 4</w:t>
      </w:r>
      <w:r w:rsidR="00D4778B">
        <w:rPr>
          <w:sz w:val="26"/>
          <w:szCs w:val="26"/>
        </w:rPr>
        <w:t xml:space="preserve"> </w:t>
      </w:r>
      <w:r w:rsidR="00577A7C">
        <w:rPr>
          <w:sz w:val="26"/>
          <w:szCs w:val="26"/>
        </w:rPr>
        <w:t>Положения</w:t>
      </w:r>
      <w:r w:rsidRPr="00E77676">
        <w:rPr>
          <w:sz w:val="26"/>
          <w:szCs w:val="26"/>
        </w:rPr>
        <w:t xml:space="preserve">  «О бюджетном процессе в </w:t>
      </w:r>
      <w:r w:rsidR="00577A7C">
        <w:rPr>
          <w:sz w:val="26"/>
          <w:szCs w:val="26"/>
        </w:rPr>
        <w:t>Варненском муниципальном районе</w:t>
      </w:r>
      <w:r w:rsidRPr="00E77676">
        <w:rPr>
          <w:sz w:val="26"/>
          <w:szCs w:val="26"/>
        </w:rPr>
        <w:t xml:space="preserve">» основанием для внесения изменений в показатели сводной бюджетной росписи </w:t>
      </w:r>
      <w:r w:rsidR="00577A7C">
        <w:rPr>
          <w:sz w:val="26"/>
          <w:szCs w:val="26"/>
        </w:rPr>
        <w:t>районного</w:t>
      </w:r>
      <w:r w:rsidRPr="00E77676">
        <w:rPr>
          <w:sz w:val="26"/>
          <w:szCs w:val="26"/>
        </w:rPr>
        <w:t xml:space="preserve"> бюджета является распределение зарезервированных в составе утвержденных статьей </w:t>
      </w:r>
      <w:r w:rsidR="005773FE">
        <w:rPr>
          <w:sz w:val="26"/>
          <w:szCs w:val="26"/>
        </w:rPr>
        <w:t>3</w:t>
      </w:r>
      <w:r w:rsidRPr="00E77676">
        <w:rPr>
          <w:sz w:val="26"/>
          <w:szCs w:val="26"/>
        </w:rPr>
        <w:t xml:space="preserve"> настоящего </w:t>
      </w:r>
      <w:r w:rsidR="00577A7C">
        <w:rPr>
          <w:sz w:val="26"/>
          <w:szCs w:val="26"/>
        </w:rPr>
        <w:t>Решения</w:t>
      </w:r>
      <w:r w:rsidRPr="00E77676">
        <w:rPr>
          <w:snapToGrid w:val="0"/>
          <w:sz w:val="26"/>
          <w:szCs w:val="26"/>
        </w:rPr>
        <w:t>:</w:t>
      </w:r>
    </w:p>
    <w:p w:rsidR="00224307" w:rsidRPr="00E77676" w:rsidRDefault="00224307" w:rsidP="00224307">
      <w:pPr>
        <w:pStyle w:val="ConsPlusNormal"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1) бюджетных ассигнований, предусмотренных по целевой статье «Резервный фонд 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Администрации Варненского муниципального района» </w:t>
      </w:r>
      <w:r w:rsidRPr="00D62B5C">
        <w:rPr>
          <w:rFonts w:ascii="Times New Roman" w:hAnsi="Times New Roman" w:cs="Times New Roman"/>
          <w:snapToGrid w:val="0"/>
          <w:sz w:val="26"/>
          <w:szCs w:val="26"/>
        </w:rPr>
        <w:t>подраздела «Резервные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фонды» раздела «Общегосударственные вопросы» классификации расходов бюджетов,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</w:r>
      <w:r w:rsidR="00361170">
        <w:rPr>
          <w:rFonts w:ascii="Times New Roman" w:hAnsi="Times New Roman" w:cs="Times New Roman"/>
          <w:snapToGrid w:val="0"/>
          <w:sz w:val="26"/>
          <w:szCs w:val="26"/>
        </w:rPr>
        <w:t>, а также на иные мероприятия предусмотренные Порядком использования бюджетных ассигнований резервного фонда Администрации</w:t>
      </w:r>
      <w:r w:rsidR="00682E3C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361170">
        <w:rPr>
          <w:rFonts w:ascii="Times New Roman" w:hAnsi="Times New Roman" w:cs="Times New Roman"/>
          <w:snapToGrid w:val="0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;</w:t>
      </w:r>
    </w:p>
    <w:p w:rsidR="00224307" w:rsidRPr="00E77676" w:rsidRDefault="0010055A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10055A">
        <w:rPr>
          <w:spacing w:val="-6"/>
          <w:sz w:val="26"/>
          <w:szCs w:val="26"/>
        </w:rPr>
        <w:t>2</w:t>
      </w:r>
      <w:r w:rsidR="00452096" w:rsidRPr="0010055A">
        <w:rPr>
          <w:spacing w:val="-6"/>
          <w:sz w:val="26"/>
          <w:szCs w:val="26"/>
        </w:rPr>
        <w:t xml:space="preserve">) </w:t>
      </w:r>
      <w:r w:rsidR="00452096" w:rsidRPr="0010055A">
        <w:rPr>
          <w:sz w:val="26"/>
          <w:szCs w:val="26"/>
        </w:rPr>
        <w:t xml:space="preserve">бюджетных ассигнований, предусмотренных по целевой статье «Обеспечение выполнения социальных обязательств </w:t>
      </w:r>
      <w:r w:rsidR="0073532A" w:rsidRPr="0010055A">
        <w:rPr>
          <w:sz w:val="26"/>
          <w:szCs w:val="26"/>
        </w:rPr>
        <w:t xml:space="preserve">Варненского муниципального </w:t>
      </w:r>
      <w:r w:rsidR="0073532A" w:rsidRPr="0010055A">
        <w:rPr>
          <w:sz w:val="26"/>
          <w:szCs w:val="26"/>
        </w:rPr>
        <w:lastRenderedPageBreak/>
        <w:t>района</w:t>
      </w:r>
      <w:r w:rsidR="00452096" w:rsidRPr="0010055A">
        <w:rPr>
          <w:sz w:val="26"/>
          <w:szCs w:val="26"/>
        </w:rPr>
        <w:t xml:space="preserve">» подраздела «Социальное обеспечение населения» раздела «Социальная политика», на обеспечение выполнения социальных обязательств </w:t>
      </w:r>
      <w:r w:rsidR="0073532A" w:rsidRPr="0010055A">
        <w:rPr>
          <w:sz w:val="26"/>
          <w:szCs w:val="26"/>
        </w:rPr>
        <w:t>Варненского муниципального района</w:t>
      </w:r>
      <w:r>
        <w:rPr>
          <w:sz w:val="26"/>
          <w:szCs w:val="26"/>
        </w:rPr>
        <w:t>.</w:t>
      </w:r>
    </w:p>
    <w:p w:rsidR="00224307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2. Установить в соответствии с </w:t>
      </w:r>
      <w:r w:rsidR="00547397">
        <w:rPr>
          <w:rFonts w:ascii="Times New Roman" w:hAnsi="Times New Roman" w:cs="Times New Roman"/>
          <w:snapToGrid w:val="0"/>
          <w:sz w:val="26"/>
          <w:szCs w:val="26"/>
        </w:rPr>
        <w:t xml:space="preserve">абзацем 15 </w:t>
      </w:r>
      <w:r w:rsidR="00CC7AF7">
        <w:rPr>
          <w:rFonts w:ascii="Times New Roman" w:hAnsi="Times New Roman" w:cs="Times New Roman"/>
          <w:snapToGrid w:val="0"/>
          <w:sz w:val="26"/>
          <w:szCs w:val="26"/>
        </w:rPr>
        <w:t>пункт</w:t>
      </w:r>
      <w:r w:rsidR="00547397">
        <w:rPr>
          <w:rFonts w:ascii="Times New Roman" w:hAnsi="Times New Roman" w:cs="Times New Roman"/>
          <w:snapToGrid w:val="0"/>
          <w:sz w:val="26"/>
          <w:szCs w:val="26"/>
        </w:rPr>
        <w:t>а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 xml:space="preserve"> 6</w:t>
      </w:r>
      <w:r w:rsidR="00547397">
        <w:rPr>
          <w:rFonts w:ascii="Times New Roman" w:hAnsi="Times New Roman" w:cs="Times New Roman"/>
          <w:snapToGrid w:val="0"/>
          <w:sz w:val="26"/>
          <w:szCs w:val="26"/>
        </w:rPr>
        <w:t>1</w:t>
      </w:r>
      <w:r w:rsidR="00CC7AF7">
        <w:rPr>
          <w:rFonts w:ascii="Times New Roman" w:hAnsi="Times New Roman" w:cs="Times New Roman"/>
          <w:snapToGrid w:val="0"/>
          <w:sz w:val="26"/>
          <w:szCs w:val="26"/>
        </w:rPr>
        <w:t>главы 6 раздела 4</w:t>
      </w:r>
      <w:r w:rsidR="00031CAD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Положения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«О бюджетном процессе в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Варненском муниципальном районе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» следующие дополнительные основания для внесения изменений в показатели сводной бюджетной росписи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бюджета:</w:t>
      </w:r>
    </w:p>
    <w:p w:rsidR="005773FE" w:rsidRPr="00E77676" w:rsidRDefault="005773FE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>1) принятие Администрацией Варненского муниципального района</w:t>
      </w:r>
      <w:r w:rsidR="0067735E">
        <w:rPr>
          <w:rFonts w:ascii="Times New Roman" w:hAnsi="Times New Roman" w:cs="Times New Roman"/>
          <w:snapToGrid w:val="0"/>
          <w:sz w:val="26"/>
          <w:szCs w:val="26"/>
        </w:rPr>
        <w:t xml:space="preserve"> решений по перераспределению бюджетных ассигнований на финансовое обеспечение мероприятий, связанных с предотвращением влияния ухудшения</w:t>
      </w:r>
      <w:r w:rsidR="00682E3C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CE06B6" w:rsidRPr="0010055A">
        <w:rPr>
          <w:rFonts w:ascii="Times New Roman" w:hAnsi="Times New Roman" w:cs="Times New Roman"/>
          <w:snapToGrid w:val="0"/>
          <w:sz w:val="26"/>
          <w:szCs w:val="26"/>
        </w:rPr>
        <w:t>геополитической</w:t>
      </w:r>
      <w:r w:rsidR="0067735E">
        <w:rPr>
          <w:rFonts w:ascii="Times New Roman" w:hAnsi="Times New Roman" w:cs="Times New Roman"/>
          <w:snapToGrid w:val="0"/>
          <w:sz w:val="26"/>
          <w:szCs w:val="26"/>
        </w:rPr>
        <w:t xml:space="preserve"> экономической ситуации на развитие отраслей экономики</w:t>
      </w:r>
      <w:r w:rsidR="00682E3C">
        <w:rPr>
          <w:rFonts w:ascii="Times New Roman" w:hAnsi="Times New Roman" w:cs="Times New Roman"/>
          <w:snapToGrid w:val="0"/>
          <w:sz w:val="26"/>
          <w:szCs w:val="26"/>
        </w:rPr>
        <w:t>;</w:t>
      </w:r>
    </w:p>
    <w:p w:rsidR="00224307" w:rsidRPr="00E77676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>2</w:t>
      </w:r>
      <w:r w:rsidR="00224307" w:rsidRPr="00E77676">
        <w:rPr>
          <w:snapToGrid w:val="0"/>
          <w:sz w:val="26"/>
          <w:szCs w:val="26"/>
        </w:rPr>
        <w:t xml:space="preserve">) </w:t>
      </w:r>
      <w:r w:rsidR="00224307" w:rsidRPr="00E77676">
        <w:rPr>
          <w:sz w:val="26"/>
          <w:szCs w:val="26"/>
        </w:rPr>
        <w:t xml:space="preserve">изменение бюджетной классификации Российской Федерации, в том числе для отражения межбюджетных трансфертов из </w:t>
      </w:r>
      <w:r w:rsidR="0073532A">
        <w:rPr>
          <w:sz w:val="26"/>
          <w:szCs w:val="26"/>
        </w:rPr>
        <w:t>вышестоящих бюджетов</w:t>
      </w:r>
      <w:r w:rsidR="00224307" w:rsidRPr="00E77676">
        <w:rPr>
          <w:sz w:val="26"/>
          <w:szCs w:val="26"/>
        </w:rPr>
        <w:t>;</w:t>
      </w:r>
    </w:p>
    <w:p w:rsidR="00224307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>3</w:t>
      </w:r>
      <w:r w:rsidR="00224307" w:rsidRPr="00E77676">
        <w:rPr>
          <w:snapToGrid w:val="0"/>
          <w:sz w:val="26"/>
          <w:szCs w:val="26"/>
        </w:rPr>
        <w:t xml:space="preserve">) </w:t>
      </w:r>
      <w:r w:rsidR="00682E3C">
        <w:rPr>
          <w:snapToGrid w:val="0"/>
          <w:sz w:val="26"/>
          <w:szCs w:val="26"/>
        </w:rPr>
        <w:t xml:space="preserve">принятие Администрацией Варненского муниципального района решений п </w:t>
      </w:r>
      <w:r w:rsidR="00224307" w:rsidRPr="00E77676">
        <w:rPr>
          <w:snapToGrid w:val="0"/>
          <w:sz w:val="26"/>
          <w:szCs w:val="26"/>
        </w:rPr>
        <w:t>перераспределени</w:t>
      </w:r>
      <w:r w:rsidR="00682E3C">
        <w:rPr>
          <w:snapToGrid w:val="0"/>
          <w:sz w:val="26"/>
          <w:szCs w:val="26"/>
        </w:rPr>
        <w:t>и</w:t>
      </w:r>
      <w:r w:rsidR="00224307" w:rsidRPr="00E77676">
        <w:rPr>
          <w:snapToGrid w:val="0"/>
          <w:sz w:val="26"/>
          <w:szCs w:val="26"/>
        </w:rPr>
        <w:t xml:space="preserve"> </w:t>
      </w:r>
      <w:r w:rsidR="0073532A">
        <w:rPr>
          <w:snapToGrid w:val="0"/>
          <w:sz w:val="26"/>
          <w:szCs w:val="26"/>
        </w:rPr>
        <w:t xml:space="preserve">бюджетных </w:t>
      </w:r>
      <w:r w:rsidR="00224307" w:rsidRPr="00E77676">
        <w:rPr>
          <w:snapToGrid w:val="0"/>
          <w:sz w:val="26"/>
          <w:szCs w:val="26"/>
        </w:rPr>
        <w:t xml:space="preserve"> ассигнований, предусмотренных по разделам «Общегосударственные вопросы», </w:t>
      </w:r>
      <w:r w:rsidR="00224307" w:rsidRPr="00E77676">
        <w:rPr>
          <w:sz w:val="26"/>
          <w:szCs w:val="26"/>
        </w:rPr>
        <w:t xml:space="preserve">«Национальная безопасность и правоохранительная деятельность», </w:t>
      </w:r>
      <w:r w:rsidR="00224307" w:rsidRPr="00E77676">
        <w:rPr>
          <w:snapToGrid w:val="0"/>
          <w:sz w:val="26"/>
          <w:szCs w:val="26"/>
        </w:rPr>
        <w:t>«Национальная экономика»,</w:t>
      </w:r>
      <w:r w:rsidR="00224307" w:rsidRPr="00E77676">
        <w:rPr>
          <w:sz w:val="26"/>
          <w:szCs w:val="26"/>
        </w:rPr>
        <w:t xml:space="preserve"> «Жилищно-коммунальное хозяйство», «Охрана окружающей среды», «Образование», «Культура, кинема</w:t>
      </w:r>
      <w:r w:rsidR="00682E3C">
        <w:rPr>
          <w:sz w:val="26"/>
          <w:szCs w:val="26"/>
        </w:rPr>
        <w:t>тография»,</w:t>
      </w:r>
      <w:r w:rsidR="00224307" w:rsidRPr="00E77676">
        <w:rPr>
          <w:sz w:val="26"/>
          <w:szCs w:val="26"/>
        </w:rPr>
        <w:t xml:space="preserve"> «Социальная политика», «Физическая культура и спорт» между кодами классификации расходов бюджетов и (или) между главными распорядителями средств </w:t>
      </w:r>
      <w:r w:rsidR="0073532A">
        <w:rPr>
          <w:sz w:val="26"/>
          <w:szCs w:val="26"/>
        </w:rPr>
        <w:t>районного</w:t>
      </w:r>
      <w:r w:rsidR="00224307" w:rsidRPr="00E77676">
        <w:rPr>
          <w:sz w:val="26"/>
          <w:szCs w:val="26"/>
        </w:rPr>
        <w:t xml:space="preserve"> бюджета;</w:t>
      </w:r>
    </w:p>
    <w:p w:rsidR="00547397" w:rsidRPr="00E77676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547397">
        <w:rPr>
          <w:sz w:val="26"/>
          <w:szCs w:val="26"/>
        </w:rPr>
        <w:t>) перераспределение бюджетных ассигнований, предусмотренных главному распорядителю средств местного бюджета на финансовое обеспечение реализации муниципальной программы Варненского муниципаль</w:t>
      </w:r>
      <w:r w:rsidR="00CE06B6">
        <w:rPr>
          <w:sz w:val="26"/>
          <w:szCs w:val="26"/>
        </w:rPr>
        <w:t xml:space="preserve">ного района, в сумме до </w:t>
      </w:r>
      <w:r w:rsidR="00207848">
        <w:rPr>
          <w:sz w:val="26"/>
          <w:szCs w:val="26"/>
        </w:rPr>
        <w:t xml:space="preserve">1000000 </w:t>
      </w:r>
      <w:r w:rsidR="00CE06B6">
        <w:rPr>
          <w:sz w:val="26"/>
          <w:szCs w:val="26"/>
        </w:rPr>
        <w:t xml:space="preserve">(включительно) </w:t>
      </w:r>
      <w:r w:rsidR="00547397">
        <w:rPr>
          <w:sz w:val="26"/>
          <w:szCs w:val="26"/>
        </w:rPr>
        <w:t xml:space="preserve">рублей между кодами классификации расходов бюджетов; </w:t>
      </w:r>
    </w:p>
    <w:p w:rsidR="00224307" w:rsidRPr="00E77676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) принятие </w:t>
      </w:r>
      <w:r w:rsidR="0073532A">
        <w:rPr>
          <w:sz w:val="26"/>
          <w:szCs w:val="26"/>
        </w:rPr>
        <w:t xml:space="preserve">Администрацией Варненского муниципального района </w:t>
      </w:r>
      <w:r w:rsidR="00224307" w:rsidRPr="00E77676">
        <w:rPr>
          <w:sz w:val="26"/>
          <w:szCs w:val="26"/>
        </w:rPr>
        <w:t xml:space="preserve">решений об утверждении </w:t>
      </w:r>
      <w:r w:rsidR="0073532A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программ </w:t>
      </w:r>
      <w:r w:rsidR="0073532A">
        <w:rPr>
          <w:sz w:val="26"/>
          <w:szCs w:val="26"/>
        </w:rPr>
        <w:t>Варненского муниципального района</w:t>
      </w:r>
      <w:r w:rsidR="00224307" w:rsidRPr="00E77676">
        <w:rPr>
          <w:sz w:val="26"/>
          <w:szCs w:val="26"/>
        </w:rPr>
        <w:t xml:space="preserve">, а также о внесении изменений в </w:t>
      </w:r>
      <w:r w:rsidR="0073532A">
        <w:rPr>
          <w:sz w:val="26"/>
          <w:szCs w:val="26"/>
        </w:rPr>
        <w:t xml:space="preserve">муниципальные </w:t>
      </w:r>
      <w:r w:rsidR="00224307" w:rsidRPr="00E77676">
        <w:rPr>
          <w:sz w:val="26"/>
          <w:szCs w:val="26"/>
        </w:rPr>
        <w:t xml:space="preserve">программы </w:t>
      </w:r>
      <w:r w:rsidR="0073532A">
        <w:rPr>
          <w:sz w:val="26"/>
          <w:szCs w:val="26"/>
        </w:rPr>
        <w:t>Варненского муниципального района</w:t>
      </w:r>
      <w:r w:rsidR="00224307" w:rsidRPr="00E77676">
        <w:rPr>
          <w:sz w:val="26"/>
          <w:szCs w:val="26"/>
        </w:rPr>
        <w:t xml:space="preserve">; </w:t>
      </w:r>
    </w:p>
    <w:p w:rsidR="00224307" w:rsidRDefault="0067735E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перераспределение </w:t>
      </w:r>
      <w:r w:rsidR="0073532A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бюджетных ассигнований </w:t>
      </w:r>
      <w:r w:rsidR="00361170">
        <w:rPr>
          <w:rFonts w:ascii="Times New Roman" w:hAnsi="Times New Roman" w:cs="Times New Roman"/>
          <w:sz w:val="26"/>
          <w:szCs w:val="26"/>
        </w:rPr>
        <w:t xml:space="preserve">на предоставление </w:t>
      </w:r>
      <w:r w:rsidR="00547397">
        <w:rPr>
          <w:rFonts w:ascii="Times New Roman" w:hAnsi="Times New Roman" w:cs="Times New Roman"/>
          <w:sz w:val="26"/>
          <w:szCs w:val="26"/>
        </w:rPr>
        <w:t>иных межбюджетных трансфертов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местным бюджетам и увеличение расходов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="00452096" w:rsidRPr="00B31A4A">
        <w:rPr>
          <w:rFonts w:ascii="Times New Roman" w:hAnsi="Times New Roman" w:cs="Times New Roman"/>
          <w:sz w:val="26"/>
          <w:szCs w:val="26"/>
        </w:rPr>
        <w:t>по разделам классификации расходов бюджетов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, предусмотренным структурой расходов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бюджета, в пределах указанных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ассигнований;</w:t>
      </w:r>
    </w:p>
    <w:p w:rsidR="00224307" w:rsidRPr="00E77676" w:rsidRDefault="00CE06B6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7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поступление в доход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средств, полученных</w:t>
      </w:r>
      <w:r>
        <w:rPr>
          <w:rFonts w:ascii="Times New Roman" w:hAnsi="Times New Roman" w:cs="Times New Roman"/>
          <w:sz w:val="26"/>
          <w:szCs w:val="26"/>
        </w:rPr>
        <w:t xml:space="preserve"> муниципальными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казенными учреждениями в качестве добровольных пожертвований;</w:t>
      </w:r>
    </w:p>
    <w:p w:rsidR="00224307" w:rsidRDefault="00CE06B6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поступление в доход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средств, полученных</w:t>
      </w:r>
      <w:r>
        <w:rPr>
          <w:rFonts w:ascii="Times New Roman" w:hAnsi="Times New Roman" w:cs="Times New Roman"/>
          <w:sz w:val="26"/>
          <w:szCs w:val="26"/>
        </w:rPr>
        <w:t xml:space="preserve"> муниципальными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казенными учреждениями в качестве возмещения ущерба при возникновении страховых случаев;</w:t>
      </w:r>
    </w:p>
    <w:p w:rsidR="00E06987" w:rsidRDefault="00CE06B6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E06987">
        <w:rPr>
          <w:rFonts w:ascii="Times New Roman" w:hAnsi="Times New Roman" w:cs="Times New Roman"/>
          <w:sz w:val="26"/>
          <w:szCs w:val="26"/>
        </w:rPr>
        <w:t>) издание приказа Финансового управления администрации Варненского муниципального района о сокращении предоставления межбюджетных трансфертов из районного бюджета в случаях, установленных законодательством Российской Федерации и Челябинской области;</w:t>
      </w:r>
    </w:p>
    <w:p w:rsidR="006839AD" w:rsidRPr="00E77676" w:rsidRDefault="00E0698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7D5E9A">
        <w:rPr>
          <w:rFonts w:ascii="Times New Roman" w:hAnsi="Times New Roman" w:cs="Times New Roman"/>
          <w:sz w:val="26"/>
          <w:szCs w:val="26"/>
        </w:rPr>
        <w:t>0</w:t>
      </w:r>
      <w:r w:rsidR="006839AD">
        <w:rPr>
          <w:rFonts w:ascii="Times New Roman" w:hAnsi="Times New Roman" w:cs="Times New Roman"/>
          <w:sz w:val="26"/>
          <w:szCs w:val="26"/>
        </w:rPr>
        <w:t>) перераспределение бюджетных ассигнований, предусмотренных главному распорядителю средств районного бюджета на финансовое обеспечение выполнения работ (оказание услуг)</w:t>
      </w:r>
      <w:r w:rsidR="00CE06B6">
        <w:rPr>
          <w:rFonts w:ascii="Times New Roman" w:hAnsi="Times New Roman" w:cs="Times New Roman"/>
          <w:sz w:val="26"/>
          <w:szCs w:val="26"/>
        </w:rPr>
        <w:t xml:space="preserve"> районными</w:t>
      </w:r>
      <w:r w:rsidR="006839AD">
        <w:rPr>
          <w:rFonts w:ascii="Times New Roman" w:hAnsi="Times New Roman" w:cs="Times New Roman"/>
          <w:sz w:val="26"/>
          <w:szCs w:val="26"/>
        </w:rPr>
        <w:t xml:space="preserve"> муниципальными учреждениями, в том числе в форме субсидий на обеспечение выполнения ими муниципальных заданий, субсидий на иные цели, между подразделами классификации расходов бюджетов.</w:t>
      </w:r>
    </w:p>
    <w:p w:rsidR="00224B0C" w:rsidRDefault="00E06987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1</w:t>
      </w:r>
      <w:r w:rsidR="007D5E9A">
        <w:rPr>
          <w:snapToGrid w:val="0"/>
          <w:sz w:val="26"/>
          <w:szCs w:val="26"/>
        </w:rPr>
        <w:t>1</w:t>
      </w:r>
      <w:r w:rsidR="00224307" w:rsidRPr="00E77676">
        <w:rPr>
          <w:snapToGrid w:val="0"/>
          <w:sz w:val="26"/>
          <w:szCs w:val="26"/>
        </w:rPr>
        <w:t>) увеличение бюджетных ассигнований сверх</w:t>
      </w:r>
      <w:r>
        <w:rPr>
          <w:snapToGrid w:val="0"/>
          <w:sz w:val="26"/>
          <w:szCs w:val="26"/>
        </w:rPr>
        <w:t xml:space="preserve"> общего</w:t>
      </w:r>
      <w:r w:rsidR="00224307" w:rsidRPr="00E77676">
        <w:rPr>
          <w:snapToGrid w:val="0"/>
          <w:sz w:val="26"/>
          <w:szCs w:val="26"/>
        </w:rPr>
        <w:t xml:space="preserve"> объем</w:t>
      </w:r>
      <w:r w:rsidR="002C6035">
        <w:rPr>
          <w:snapToGrid w:val="0"/>
          <w:sz w:val="26"/>
          <w:szCs w:val="26"/>
        </w:rPr>
        <w:t>а бюджетных ассигнований</w:t>
      </w:r>
      <w:r w:rsidR="00224307" w:rsidRPr="00E77676">
        <w:rPr>
          <w:snapToGrid w:val="0"/>
          <w:sz w:val="26"/>
          <w:szCs w:val="26"/>
        </w:rPr>
        <w:t xml:space="preserve">, утвержденных настоящим </w:t>
      </w:r>
      <w:r w:rsidR="00E567B6">
        <w:rPr>
          <w:snapToGrid w:val="0"/>
          <w:sz w:val="26"/>
          <w:szCs w:val="26"/>
        </w:rPr>
        <w:t>Решением</w:t>
      </w:r>
      <w:r w:rsidR="00224307" w:rsidRPr="00E77676">
        <w:rPr>
          <w:snapToGrid w:val="0"/>
          <w:sz w:val="26"/>
          <w:szCs w:val="26"/>
        </w:rPr>
        <w:t xml:space="preserve">, за счет межбюджетных трансфертов из </w:t>
      </w:r>
      <w:r w:rsidR="00E567B6">
        <w:rPr>
          <w:snapToGrid w:val="0"/>
          <w:sz w:val="26"/>
          <w:szCs w:val="26"/>
        </w:rPr>
        <w:t>вышестоящих бюджетов, имеющих целевое назначение</w:t>
      </w:r>
      <w:r>
        <w:rPr>
          <w:snapToGrid w:val="0"/>
          <w:sz w:val="26"/>
          <w:szCs w:val="26"/>
        </w:rPr>
        <w:t xml:space="preserve">, фактически полученных при исполнении районного бюджета сверх утвержденных настоящим </w:t>
      </w:r>
      <w:r w:rsidR="005A173A">
        <w:rPr>
          <w:snapToGrid w:val="0"/>
          <w:sz w:val="26"/>
          <w:szCs w:val="26"/>
        </w:rPr>
        <w:t>Р</w:t>
      </w:r>
      <w:r>
        <w:rPr>
          <w:snapToGrid w:val="0"/>
          <w:sz w:val="26"/>
          <w:szCs w:val="26"/>
        </w:rPr>
        <w:t>ешением доходов,</w:t>
      </w:r>
      <w:r w:rsidR="00224307" w:rsidRPr="00E77676">
        <w:rPr>
          <w:snapToGrid w:val="0"/>
          <w:sz w:val="26"/>
          <w:szCs w:val="26"/>
        </w:rPr>
        <w:t xml:space="preserve"> </w:t>
      </w:r>
      <w:r w:rsidR="005A173A">
        <w:rPr>
          <w:snapToGrid w:val="0"/>
          <w:sz w:val="26"/>
          <w:szCs w:val="26"/>
        </w:rPr>
        <w:t>а также за счет безвозмездных поступлений;</w:t>
      </w:r>
    </w:p>
    <w:p w:rsidR="00224307" w:rsidRPr="00E77676" w:rsidRDefault="007D5E9A" w:rsidP="00224307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. </w:t>
      </w:r>
      <w:r w:rsidR="00002EB3">
        <w:rPr>
          <w:rFonts w:ascii="Times New Roman" w:hAnsi="Times New Roman" w:cs="Times New Roman"/>
          <w:sz w:val="26"/>
          <w:szCs w:val="26"/>
        </w:rPr>
        <w:t>Администрация Варненского муниципального района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вправе в 20</w:t>
      </w:r>
      <w:r w:rsidR="00C2099B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 принимать решения об осуществлении </w:t>
      </w:r>
      <w:r w:rsidR="00002EB3">
        <w:rPr>
          <w:rFonts w:ascii="Times New Roman" w:hAnsi="Times New Roman" w:cs="Times New Roman"/>
          <w:sz w:val="26"/>
          <w:szCs w:val="26"/>
        </w:rPr>
        <w:t>муниципальных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заимствований для частичного покрытия дефицита </w:t>
      </w:r>
      <w:r w:rsidR="00002EB3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и (или) погашения долговых обязательств, в том числе решения о привлечении в бюджет бюджетных кредитов из </w:t>
      </w:r>
      <w:r w:rsidR="00807E8A">
        <w:rPr>
          <w:rFonts w:ascii="Times New Roman" w:hAnsi="Times New Roman" w:cs="Times New Roman"/>
          <w:sz w:val="26"/>
          <w:szCs w:val="26"/>
        </w:rPr>
        <w:t>областного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для частичного покрытия дефицита </w:t>
      </w:r>
      <w:r w:rsidR="00807E8A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бюджета, покрытия временных кассовых разрывов, возникающих при исполнении </w:t>
      </w:r>
      <w:r w:rsidR="00807E8A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в 20</w:t>
      </w:r>
      <w:r w:rsidR="00C2099B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году, для пополнения остатков средств на едином счете </w:t>
      </w:r>
      <w:r w:rsidR="00807E8A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="00224307" w:rsidRPr="00E77676">
        <w:rPr>
          <w:rFonts w:ascii="Times New Roman" w:hAnsi="Times New Roman" w:cs="Times New Roman"/>
          <w:sz w:val="26"/>
          <w:szCs w:val="26"/>
        </w:rPr>
        <w:t>бюджета, а также для осуществления мероприятий, связанных с ликвидацией последствий  стихийных бедствий и техногенных аварий.</w:t>
      </w:r>
    </w:p>
    <w:p w:rsidR="00224307" w:rsidRPr="00E77676" w:rsidRDefault="00224307" w:rsidP="00224307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Решения, предусмотренные абзацем первым настоящей части, принимаются </w:t>
      </w:r>
      <w:r w:rsidR="00807E8A">
        <w:rPr>
          <w:spacing w:val="-4"/>
          <w:sz w:val="26"/>
          <w:szCs w:val="26"/>
        </w:rPr>
        <w:t>Администрацией Варненского муниципального района</w:t>
      </w:r>
      <w:r w:rsidRPr="00E77676">
        <w:rPr>
          <w:spacing w:val="-4"/>
          <w:sz w:val="26"/>
          <w:szCs w:val="26"/>
        </w:rPr>
        <w:t xml:space="preserve"> в соответствии с </w:t>
      </w:r>
      <w:hyperlink r:id="rId8" w:history="1">
        <w:r w:rsidRPr="00E77676">
          <w:rPr>
            <w:spacing w:val="-4"/>
            <w:sz w:val="26"/>
            <w:szCs w:val="26"/>
          </w:rPr>
          <w:t>программой</w:t>
        </w:r>
      </w:hyperlink>
      <w:r w:rsidR="005A173A">
        <w:rPr>
          <w:spacing w:val="-4"/>
          <w:sz w:val="26"/>
          <w:szCs w:val="26"/>
        </w:rPr>
        <w:t xml:space="preserve"> </w:t>
      </w:r>
      <w:r w:rsidR="00807E8A">
        <w:rPr>
          <w:spacing w:val="-4"/>
          <w:sz w:val="26"/>
          <w:szCs w:val="26"/>
        </w:rPr>
        <w:t xml:space="preserve">муниципальных </w:t>
      </w:r>
      <w:r w:rsidRPr="00E77676">
        <w:rPr>
          <w:spacing w:val="-4"/>
          <w:sz w:val="26"/>
          <w:szCs w:val="26"/>
        </w:rPr>
        <w:t xml:space="preserve"> внутренних заимствований на 20</w:t>
      </w:r>
      <w:r w:rsidR="00C2099B">
        <w:rPr>
          <w:spacing w:val="-4"/>
          <w:sz w:val="26"/>
          <w:szCs w:val="26"/>
        </w:rPr>
        <w:t>2</w:t>
      </w:r>
      <w:r w:rsidR="00E45E36">
        <w:rPr>
          <w:spacing w:val="-4"/>
          <w:sz w:val="26"/>
          <w:szCs w:val="26"/>
        </w:rPr>
        <w:t>5</w:t>
      </w:r>
      <w:r w:rsidR="007D5E9A">
        <w:rPr>
          <w:spacing w:val="-4"/>
          <w:sz w:val="26"/>
          <w:szCs w:val="26"/>
        </w:rPr>
        <w:t xml:space="preserve"> </w:t>
      </w:r>
      <w:r w:rsidRPr="00E77676">
        <w:rPr>
          <w:spacing w:val="-4"/>
          <w:sz w:val="26"/>
          <w:szCs w:val="26"/>
        </w:rPr>
        <w:t xml:space="preserve">год и с учетом верхнего предела </w:t>
      </w:r>
      <w:r w:rsidR="00807E8A">
        <w:rPr>
          <w:spacing w:val="-4"/>
          <w:sz w:val="26"/>
          <w:szCs w:val="26"/>
        </w:rPr>
        <w:t>муниципального</w:t>
      </w:r>
      <w:r w:rsidRPr="00E77676">
        <w:rPr>
          <w:spacing w:val="-4"/>
          <w:sz w:val="26"/>
          <w:szCs w:val="26"/>
        </w:rPr>
        <w:t xml:space="preserve"> внутреннего долга, установленного </w:t>
      </w:r>
      <w:hyperlink r:id="rId9" w:history="1">
        <w:r w:rsidR="003D79ED" w:rsidRPr="00EB0BBC">
          <w:rPr>
            <w:spacing w:val="-4"/>
            <w:sz w:val="26"/>
            <w:szCs w:val="26"/>
          </w:rPr>
          <w:t xml:space="preserve">статьей </w:t>
        </w:r>
        <w:r w:rsidR="00207848" w:rsidRPr="00B417BF">
          <w:rPr>
            <w:spacing w:val="-4"/>
            <w:sz w:val="26"/>
            <w:szCs w:val="26"/>
          </w:rPr>
          <w:t>7</w:t>
        </w:r>
      </w:hyperlink>
      <w:r w:rsidRPr="00E77676">
        <w:rPr>
          <w:spacing w:val="-4"/>
          <w:sz w:val="26"/>
          <w:szCs w:val="26"/>
        </w:rPr>
        <w:t xml:space="preserve">настоящего </w:t>
      </w:r>
      <w:r w:rsidR="00807E8A">
        <w:rPr>
          <w:spacing w:val="-4"/>
          <w:sz w:val="26"/>
          <w:szCs w:val="26"/>
        </w:rPr>
        <w:t>Решения</w:t>
      </w:r>
      <w:r w:rsidRPr="00E77676">
        <w:rPr>
          <w:spacing w:val="-4"/>
          <w:sz w:val="26"/>
          <w:szCs w:val="26"/>
        </w:rPr>
        <w:t>.</w:t>
      </w:r>
    </w:p>
    <w:p w:rsidR="00224307" w:rsidRPr="00E77676" w:rsidRDefault="00C800EB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224307" w:rsidRPr="00E77676">
        <w:rPr>
          <w:sz w:val="26"/>
          <w:szCs w:val="26"/>
        </w:rPr>
        <w:t>. Установить, что доведение лимитов бюджетных обязательств на 20</w:t>
      </w:r>
      <w:r w:rsidR="00C2099B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 и финансирование расходов в 20</w:t>
      </w:r>
      <w:r w:rsidR="00C2099B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году осуществляются с учетом их следующей приоритетности: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 xml:space="preserve">1) оплата труда и начисления на оплату труда </w:t>
      </w:r>
      <w:r w:rsidR="008743D4">
        <w:rPr>
          <w:sz w:val="26"/>
          <w:szCs w:val="26"/>
        </w:rPr>
        <w:t>(за исключением оплаты труда работников органов местного самоуправления)</w:t>
      </w:r>
      <w:r w:rsidR="00C962E9">
        <w:rPr>
          <w:sz w:val="26"/>
          <w:szCs w:val="26"/>
        </w:rPr>
        <w:t>;</w:t>
      </w:r>
    </w:p>
    <w:p w:rsidR="00224307" w:rsidRPr="00E77676" w:rsidRDefault="00C962E9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</w:t>
      </w:r>
      <w:r w:rsidR="00224307" w:rsidRPr="00E77676">
        <w:rPr>
          <w:sz w:val="26"/>
          <w:szCs w:val="26"/>
        </w:rPr>
        <w:t>) исполнение публичных нормативных обязательств;</w:t>
      </w:r>
    </w:p>
    <w:p w:rsidR="00224307" w:rsidRPr="00E77676" w:rsidRDefault="00C962E9" w:rsidP="00C800EB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</w:t>
      </w:r>
      <w:r w:rsidR="00224307" w:rsidRPr="00E77676">
        <w:rPr>
          <w:sz w:val="26"/>
          <w:szCs w:val="26"/>
        </w:rPr>
        <w:t>)приобретение продуктов питания</w:t>
      </w:r>
      <w:r w:rsidR="006E78E1">
        <w:rPr>
          <w:sz w:val="26"/>
          <w:szCs w:val="26"/>
        </w:rPr>
        <w:t xml:space="preserve"> и оплата услуг по организации питания</w:t>
      </w:r>
      <w:r w:rsidR="00224307" w:rsidRPr="00E77676">
        <w:rPr>
          <w:sz w:val="26"/>
          <w:szCs w:val="26"/>
        </w:rPr>
        <w:t>;</w:t>
      </w:r>
    </w:p>
    <w:p w:rsidR="00224307" w:rsidRPr="00E77676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</w:t>
      </w:r>
      <w:r w:rsidR="00224307" w:rsidRPr="00E77676">
        <w:rPr>
          <w:sz w:val="26"/>
          <w:szCs w:val="26"/>
        </w:rPr>
        <w:t>) ликвидация последствий чрезвычайных ситуаций;</w:t>
      </w:r>
    </w:p>
    <w:p w:rsidR="00224307" w:rsidRPr="00E77676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>) предоставление мер социальной поддержки отдельным категориям граждан;</w:t>
      </w:r>
    </w:p>
    <w:p w:rsidR="00C962E9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) оплата коммунальных услуг и услуг связи, арендной платы за пользование </w:t>
      </w:r>
    </w:p>
    <w:p w:rsidR="00224307" w:rsidRPr="00E77676" w:rsidRDefault="00224307" w:rsidP="009D5084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 xml:space="preserve">помещениями, арендуемыми </w:t>
      </w:r>
      <w:r w:rsidR="00C962E9">
        <w:rPr>
          <w:sz w:val="26"/>
          <w:szCs w:val="26"/>
        </w:rPr>
        <w:t>муниципальными</w:t>
      </w:r>
      <w:r w:rsidRPr="00E77676">
        <w:rPr>
          <w:sz w:val="26"/>
          <w:szCs w:val="26"/>
        </w:rPr>
        <w:t xml:space="preserve"> казенными учреждениями;</w:t>
      </w:r>
    </w:p>
    <w:p w:rsidR="00224307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 xml:space="preserve">) уплата </w:t>
      </w:r>
      <w:r>
        <w:rPr>
          <w:sz w:val="26"/>
          <w:szCs w:val="26"/>
        </w:rPr>
        <w:t>муниципальными</w:t>
      </w:r>
      <w:r w:rsidR="00224307" w:rsidRPr="00E77676">
        <w:rPr>
          <w:sz w:val="26"/>
          <w:szCs w:val="26"/>
        </w:rPr>
        <w:t xml:space="preserve"> казенными учреждениями налогов и сборов в бюджеты бюджетн</w:t>
      </w:r>
      <w:r w:rsidR="008743D4">
        <w:rPr>
          <w:sz w:val="26"/>
          <w:szCs w:val="26"/>
        </w:rPr>
        <w:t>ой системы Российской Федерации;</w:t>
      </w:r>
    </w:p>
    <w:p w:rsidR="008743D4" w:rsidRDefault="008743D4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8) выплата стипендий.</w:t>
      </w:r>
    </w:p>
    <w:p w:rsidR="0067735E" w:rsidRDefault="0067735E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9) реализация мероприятий, связанных с предотвращением влияния ухудшения экономической ситуации</w:t>
      </w:r>
      <w:r w:rsidR="00EB74A5">
        <w:rPr>
          <w:sz w:val="26"/>
          <w:szCs w:val="26"/>
        </w:rPr>
        <w:t xml:space="preserve"> на развитие отраслей экономики; </w:t>
      </w:r>
    </w:p>
    <w:p w:rsidR="00696E58" w:rsidRDefault="00C800EB" w:rsidP="00696E58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10) предоставление субсидии муниципальным бюджетным учреждениям на финансовое </w:t>
      </w:r>
      <w:r w:rsidR="00696E58">
        <w:rPr>
          <w:sz w:val="26"/>
          <w:szCs w:val="26"/>
        </w:rPr>
        <w:t>обеспечение выполнения ими муниципального задания.</w:t>
      </w:r>
    </w:p>
    <w:p w:rsidR="00EB74A5" w:rsidRPr="00E77676" w:rsidRDefault="00EB74A5" w:rsidP="00696E58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11) предоставление иных межбюджетных трансфертов местным бюджетам.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>Доведение лимитов бюджетных обязательств на 20</w:t>
      </w:r>
      <w:r w:rsidR="00C2099B">
        <w:rPr>
          <w:spacing w:val="-2"/>
          <w:sz w:val="26"/>
          <w:szCs w:val="26"/>
        </w:rPr>
        <w:t>2</w:t>
      </w:r>
      <w:r w:rsidR="00E45E36">
        <w:rPr>
          <w:spacing w:val="-2"/>
          <w:sz w:val="26"/>
          <w:szCs w:val="26"/>
        </w:rPr>
        <w:t>5</w:t>
      </w:r>
      <w:r w:rsidRPr="00E77676">
        <w:rPr>
          <w:spacing w:val="-2"/>
          <w:sz w:val="26"/>
          <w:szCs w:val="26"/>
        </w:rPr>
        <w:t xml:space="preserve"> год </w:t>
      </w:r>
      <w:r w:rsidR="00530D03">
        <w:rPr>
          <w:spacing w:val="-2"/>
          <w:sz w:val="26"/>
          <w:szCs w:val="26"/>
        </w:rPr>
        <w:t>по направлениям расходов</w:t>
      </w:r>
      <w:r w:rsidR="00EB74A5">
        <w:rPr>
          <w:spacing w:val="-2"/>
          <w:sz w:val="26"/>
          <w:szCs w:val="26"/>
        </w:rPr>
        <w:t>, не указанных в части 4 настоящей статьи, осуществляется в соответствии с распоряжением Администрации Варненского муниципального района.</w:t>
      </w:r>
    </w:p>
    <w:p w:rsidR="00A77904" w:rsidRDefault="00A77904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Доведение лимитов бюджетных обязательств на плановый период 202</w:t>
      </w:r>
      <w:r w:rsidR="00E45E36">
        <w:rPr>
          <w:sz w:val="26"/>
          <w:szCs w:val="26"/>
        </w:rPr>
        <w:t>6</w:t>
      </w:r>
      <w:r>
        <w:rPr>
          <w:sz w:val="26"/>
          <w:szCs w:val="26"/>
        </w:rPr>
        <w:t xml:space="preserve"> года осуществляется в соответствии с распоряжениями Администрации Варненского муниципального района на осуществление закупок товаров, работ, услуг для обеспечения муниципальных нужд в размере, не превышающем объема </w:t>
      </w:r>
      <w:r w:rsidR="00E95B8D">
        <w:rPr>
          <w:sz w:val="26"/>
          <w:szCs w:val="26"/>
        </w:rPr>
        <w:t xml:space="preserve">ассигнований </w:t>
      </w:r>
      <w:r>
        <w:rPr>
          <w:sz w:val="26"/>
          <w:szCs w:val="26"/>
        </w:rPr>
        <w:t>редусмотренных настоящим Решением на плановый период 202</w:t>
      </w:r>
      <w:r w:rsidR="00E45E36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  <w:r w:rsidR="00E95B8D">
        <w:rPr>
          <w:sz w:val="26"/>
          <w:szCs w:val="26"/>
        </w:rPr>
        <w:t>.</w:t>
      </w:r>
    </w:p>
    <w:p w:rsidR="009D1DF9" w:rsidRPr="00E77676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D1DF9">
        <w:rPr>
          <w:sz w:val="26"/>
          <w:szCs w:val="26"/>
        </w:rPr>
        <w:t>. Установить, что неиспользованн</w:t>
      </w:r>
      <w:r w:rsidR="008D153E">
        <w:rPr>
          <w:sz w:val="26"/>
          <w:szCs w:val="26"/>
        </w:rPr>
        <w:t>ые по состоянию на 1 января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9D1DF9">
        <w:rPr>
          <w:sz w:val="26"/>
          <w:szCs w:val="26"/>
        </w:rPr>
        <w:t xml:space="preserve"> года остатки межбюджетных трансфертов, предоставленных из районного бюджета местным бюджетам в форме иных межбюджетных трансфертов, имеющих целевое</w:t>
      </w:r>
      <w:r w:rsidR="00D4778B">
        <w:rPr>
          <w:sz w:val="26"/>
          <w:szCs w:val="26"/>
        </w:rPr>
        <w:t xml:space="preserve"> </w:t>
      </w:r>
      <w:r w:rsidR="009D1DF9">
        <w:rPr>
          <w:sz w:val="26"/>
          <w:szCs w:val="26"/>
        </w:rPr>
        <w:t>назначение подлежат возврату в районных бюджет</w:t>
      </w:r>
      <w:r w:rsidR="001302C3">
        <w:rPr>
          <w:sz w:val="26"/>
          <w:szCs w:val="26"/>
        </w:rPr>
        <w:t>,</w:t>
      </w:r>
      <w:r w:rsidR="009D1DF9">
        <w:rPr>
          <w:sz w:val="26"/>
          <w:szCs w:val="26"/>
        </w:rPr>
        <w:t xml:space="preserve"> в течении</w:t>
      </w:r>
      <w:r w:rsidR="008D153E">
        <w:rPr>
          <w:sz w:val="26"/>
          <w:szCs w:val="26"/>
        </w:rPr>
        <w:t xml:space="preserve"> первых десяти рабочих дней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9D1DF9">
        <w:rPr>
          <w:sz w:val="26"/>
          <w:szCs w:val="26"/>
        </w:rPr>
        <w:t xml:space="preserve"> года</w:t>
      </w:r>
      <w:r w:rsidR="001302C3">
        <w:rPr>
          <w:sz w:val="26"/>
          <w:szCs w:val="26"/>
        </w:rPr>
        <w:t>.</w:t>
      </w:r>
    </w:p>
    <w:p w:rsidR="00224307" w:rsidRPr="00E77676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>. Установить, что неиспользованные по состоянию на 1 января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года остатки межбюджетных трансфертов, предоставленных из областного бюджета </w:t>
      </w:r>
      <w:r w:rsidR="00224307" w:rsidRPr="00E77676">
        <w:rPr>
          <w:sz w:val="26"/>
          <w:szCs w:val="26"/>
        </w:rPr>
        <w:lastRenderedPageBreak/>
        <w:t>местным бюджетам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года.</w:t>
      </w:r>
    </w:p>
    <w:p w:rsidR="00224307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>. Установить, что средства в объеме остатков субсидий, предоставленных в 20</w:t>
      </w:r>
      <w:r w:rsidR="002278CB">
        <w:rPr>
          <w:sz w:val="26"/>
          <w:szCs w:val="26"/>
        </w:rPr>
        <w:t>2</w:t>
      </w:r>
      <w:r w:rsidR="00E45E36">
        <w:rPr>
          <w:sz w:val="26"/>
          <w:szCs w:val="26"/>
        </w:rPr>
        <w:t>4</w:t>
      </w:r>
      <w:r w:rsidR="00224307" w:rsidRPr="00E77676">
        <w:rPr>
          <w:sz w:val="26"/>
          <w:szCs w:val="26"/>
        </w:rPr>
        <w:t xml:space="preserve"> году </w:t>
      </w:r>
      <w:r w:rsidR="001737E1">
        <w:rPr>
          <w:sz w:val="26"/>
          <w:szCs w:val="26"/>
        </w:rPr>
        <w:t>муниципальным</w:t>
      </w:r>
      <w:r w:rsidR="00224307" w:rsidRPr="00E77676">
        <w:rPr>
          <w:sz w:val="26"/>
          <w:szCs w:val="26"/>
        </w:rPr>
        <w:t xml:space="preserve"> бюджетным и автономным учреждениям на финансовое обеспечение выполнения </w:t>
      </w:r>
      <w:r w:rsidR="00EB0BBC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заданий на оказание </w:t>
      </w:r>
      <w:r w:rsidR="001737E1">
        <w:rPr>
          <w:sz w:val="26"/>
          <w:szCs w:val="26"/>
        </w:rPr>
        <w:t xml:space="preserve">муниципальных </w:t>
      </w:r>
      <w:r w:rsidR="00224307" w:rsidRPr="00E77676">
        <w:rPr>
          <w:sz w:val="26"/>
          <w:szCs w:val="26"/>
        </w:rPr>
        <w:t xml:space="preserve">услуг (выполнение работ), образовавшихся в связи с недостижением установленных </w:t>
      </w:r>
      <w:r w:rsidR="001737E1">
        <w:rPr>
          <w:sz w:val="26"/>
          <w:szCs w:val="26"/>
        </w:rPr>
        <w:t xml:space="preserve">муниципальным </w:t>
      </w:r>
      <w:r w:rsidR="00224307" w:rsidRPr="00E77676">
        <w:rPr>
          <w:sz w:val="26"/>
          <w:szCs w:val="26"/>
        </w:rPr>
        <w:t xml:space="preserve">заданием показателей, характеризующих объем </w:t>
      </w:r>
      <w:r w:rsidR="001737E1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услуг (работ), подлежат возврату в </w:t>
      </w:r>
      <w:r w:rsidR="001737E1">
        <w:rPr>
          <w:sz w:val="26"/>
          <w:szCs w:val="26"/>
        </w:rPr>
        <w:t>районный</w:t>
      </w:r>
      <w:r w:rsidR="00224307" w:rsidRPr="00E77676">
        <w:rPr>
          <w:sz w:val="26"/>
          <w:szCs w:val="26"/>
        </w:rPr>
        <w:t xml:space="preserve"> бюджет</w:t>
      </w:r>
      <w:r>
        <w:rPr>
          <w:sz w:val="26"/>
          <w:szCs w:val="26"/>
        </w:rPr>
        <w:t>.</w:t>
      </w:r>
    </w:p>
    <w:p w:rsidR="0061031D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61031D">
        <w:rPr>
          <w:sz w:val="26"/>
          <w:szCs w:val="26"/>
        </w:rPr>
        <w:t>. Установить, что в 202</w:t>
      </w:r>
      <w:r w:rsidR="00E45E36">
        <w:rPr>
          <w:sz w:val="26"/>
          <w:szCs w:val="26"/>
        </w:rPr>
        <w:t>5</w:t>
      </w:r>
      <w:r w:rsidR="0061031D">
        <w:rPr>
          <w:sz w:val="26"/>
          <w:szCs w:val="26"/>
        </w:rPr>
        <w:t xml:space="preserve"> году Администрация района вправе принимать решения по перераспределению (распределению) между муниципальными образованиями бюджетных ассигнований, предусмотренных (увеличенных) в районном бюджете для предоставления иных межбюджетных трансфертов с внесением соответствующих изменений в соглашение о предоставлении иных межбюджетных трансфертов.</w:t>
      </w:r>
    </w:p>
    <w:p w:rsidR="00BC7333" w:rsidRDefault="00207848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BC7333">
        <w:rPr>
          <w:sz w:val="26"/>
          <w:szCs w:val="26"/>
        </w:rPr>
        <w:t>. Администрация района вправе в 202</w:t>
      </w:r>
      <w:r w:rsidR="00E45E36">
        <w:rPr>
          <w:sz w:val="26"/>
          <w:szCs w:val="26"/>
        </w:rPr>
        <w:t>5</w:t>
      </w:r>
      <w:r w:rsidR="00BC7333">
        <w:rPr>
          <w:sz w:val="26"/>
          <w:szCs w:val="26"/>
        </w:rPr>
        <w:t xml:space="preserve"> году привлекать агента для предоставления и исполнения районных муниципальных гарантий, в том числе анализа финансового состояния принципала, его поручителей (гарантов), ведения аналитического учета обязательств принципала, его поручителей (гарантов) и иных лиц, возникающих в связи с предоставлением и исполнением районных муниципальных гарантий, взыскания задолженности указанных лиц.</w:t>
      </w:r>
    </w:p>
    <w:p w:rsidR="0061031D" w:rsidRDefault="0061031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Финансовое управление администрации Варненского муниципального района определяется в 202</w:t>
      </w:r>
      <w:r w:rsidR="00E45E36">
        <w:rPr>
          <w:sz w:val="26"/>
          <w:szCs w:val="26"/>
        </w:rPr>
        <w:t>5</w:t>
      </w:r>
      <w:r>
        <w:rPr>
          <w:sz w:val="26"/>
          <w:szCs w:val="26"/>
        </w:rPr>
        <w:t xml:space="preserve"> году уполномоченным органом по привлечению от имени Администрации района агентов для оказания услуг, предусмотренных абзацем первым настоящей части.</w:t>
      </w:r>
    </w:p>
    <w:p w:rsidR="001E200F" w:rsidRPr="00E77676" w:rsidRDefault="001E200F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</w:p>
    <w:p w:rsidR="007177A6" w:rsidRDefault="007177A6" w:rsidP="0028053E">
      <w:pPr>
        <w:pStyle w:val="ConsPlusNormal"/>
        <w:widowControl/>
        <w:ind w:left="2280" w:hanging="1560"/>
        <w:jc w:val="both"/>
        <w:rPr>
          <w:rStyle w:val="a3"/>
          <w:rFonts w:ascii="Times New Roman" w:hAnsi="Times New Roman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0E0117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b/>
          <w:bCs/>
          <w:spacing w:val="-2"/>
          <w:sz w:val="26"/>
          <w:szCs w:val="26"/>
        </w:rPr>
        <w:t>муниципальным</w:t>
      </w:r>
      <w:r w:rsidRPr="00E77676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учреждениям), индивидуальным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предпринимателям, физическим лицам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tabs>
          <w:tab w:val="left" w:pos="1134"/>
        </w:tabs>
        <w:spacing w:line="360" w:lineRule="auto"/>
        <w:ind w:right="-82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E77676">
        <w:rPr>
          <w:rFonts w:ascii="Times New Roman" w:hAnsi="Times New Roman" w:cs="Times New Roman"/>
          <w:sz w:val="26"/>
          <w:szCs w:val="26"/>
        </w:rPr>
        <w:t xml:space="preserve">учреждениям), индивидуальным предпринимателям, а также физическим лицам – производителям товаров, работ, услуг (за исключением субсидий, указанных в пункте </w:t>
      </w:r>
      <w:r w:rsidR="00A97B6E">
        <w:rPr>
          <w:rFonts w:ascii="Times New Roman" w:hAnsi="Times New Roman" w:cs="Times New Roman"/>
          <w:sz w:val="26"/>
          <w:szCs w:val="26"/>
        </w:rPr>
        <w:t>6-8</w:t>
      </w:r>
      <w:r w:rsidRPr="00EB0BBC">
        <w:rPr>
          <w:rFonts w:ascii="Times New Roman" w:hAnsi="Times New Roman" w:cs="Times New Roman"/>
          <w:sz w:val="26"/>
          <w:szCs w:val="26"/>
        </w:rPr>
        <w:t xml:space="preserve"> статьи 78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Федерации) предоставляются в случаях, установленных настоящим </w:t>
      </w:r>
      <w:r w:rsidR="00A14CFA">
        <w:rPr>
          <w:rFonts w:ascii="Times New Roman" w:hAnsi="Times New Roman" w:cs="Times New Roman"/>
          <w:sz w:val="26"/>
          <w:szCs w:val="26"/>
        </w:rPr>
        <w:t>Решением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если возможность их предоставления </w:t>
      </w:r>
      <w:r w:rsidRPr="00E77676">
        <w:rPr>
          <w:rFonts w:ascii="Times New Roman" w:hAnsi="Times New Roman" w:cs="Times New Roman"/>
          <w:sz w:val="26"/>
          <w:szCs w:val="26"/>
        </w:rPr>
        <w:lastRenderedPageBreak/>
        <w:t xml:space="preserve">предусмотрена в структуре расходов </w:t>
      </w:r>
      <w:r w:rsidR="00A14CFA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бюджета, в иных </w:t>
      </w:r>
      <w:r w:rsidR="00A14CFA">
        <w:rPr>
          <w:rFonts w:ascii="Times New Roman" w:hAnsi="Times New Roman" w:cs="Times New Roman"/>
          <w:sz w:val="26"/>
          <w:szCs w:val="26"/>
        </w:rPr>
        <w:t>нормативно-правовых актах Варненского муниципального района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</w:t>
      </w:r>
      <w:r w:rsidR="00A14CFA">
        <w:rPr>
          <w:rFonts w:ascii="Times New Roman" w:hAnsi="Times New Roman" w:cs="Times New Roman"/>
          <w:sz w:val="26"/>
          <w:szCs w:val="26"/>
        </w:rPr>
        <w:t>муниципальных</w:t>
      </w:r>
      <w:r w:rsidRPr="00E77676">
        <w:rPr>
          <w:rFonts w:ascii="Times New Roman" w:hAnsi="Times New Roman" w:cs="Times New Roman"/>
          <w:sz w:val="26"/>
          <w:szCs w:val="26"/>
        </w:rPr>
        <w:t xml:space="preserve"> программах </w:t>
      </w:r>
      <w:r w:rsidR="00A14CFA"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и в порядке, установленном </w:t>
      </w:r>
      <w:r w:rsidR="00A14CFA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района.</w:t>
      </w:r>
    </w:p>
    <w:p w:rsidR="00224307" w:rsidRPr="00E77676" w:rsidRDefault="00224307" w:rsidP="0028053E">
      <w:pPr>
        <w:tabs>
          <w:tab w:val="left" w:pos="2127"/>
          <w:tab w:val="left" w:pos="226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Статья</w:t>
      </w:r>
      <w:r w:rsidR="000E0117">
        <w:rPr>
          <w:rFonts w:ascii="Times New Roman" w:hAnsi="Times New Roman" w:cs="Times New Roman"/>
          <w:b/>
          <w:bCs/>
          <w:snapToGrid w:val="0"/>
          <w:sz w:val="26"/>
          <w:szCs w:val="26"/>
        </w:rPr>
        <w:t>6</w:t>
      </w:r>
      <w:r w:rsidRP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.</w:t>
      </w:r>
      <w:r w:rsidRPr="001F6A39">
        <w:rPr>
          <w:rFonts w:ascii="Times New Roman" w:hAnsi="Times New Roman" w:cs="Times New Roman"/>
          <w:bCs/>
          <w:snapToGrid w:val="0"/>
          <w:sz w:val="26"/>
          <w:szCs w:val="26"/>
        </w:rPr>
        <w:tab/>
      </w:r>
      <w:r w:rsidRPr="001F6A39">
        <w:rPr>
          <w:rFonts w:ascii="Times New Roman" w:hAnsi="Times New Roman" w:cs="Times New Roman"/>
          <w:b/>
          <w:bCs/>
          <w:snapToGrid w:val="0"/>
          <w:spacing w:val="-4"/>
          <w:sz w:val="26"/>
          <w:szCs w:val="26"/>
        </w:rPr>
        <w:t>Особенности установления отдельных расходных обязательст</w:t>
      </w:r>
      <w:r w:rsidR="0042240D">
        <w:rPr>
          <w:rFonts w:ascii="Times New Roman" w:hAnsi="Times New Roman" w:cs="Times New Roman"/>
          <w:b/>
          <w:bCs/>
          <w:snapToGrid w:val="0"/>
          <w:spacing w:val="-4"/>
          <w:sz w:val="26"/>
          <w:szCs w:val="26"/>
        </w:rPr>
        <w:t xml:space="preserve">в  </w:t>
      </w:r>
      <w:r w:rsid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использования бюджетных ассигнований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</w:p>
    <w:p w:rsidR="00224307" w:rsidRDefault="00452096" w:rsidP="0028053E">
      <w:pPr>
        <w:pStyle w:val="ConsPlusNormal"/>
        <w:widowControl/>
        <w:numPr>
          <w:ilvl w:val="0"/>
          <w:numId w:val="1"/>
        </w:numPr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2AD2">
        <w:rPr>
          <w:rFonts w:ascii="Times New Roman" w:hAnsi="Times New Roman" w:cs="Times New Roman"/>
          <w:sz w:val="26"/>
          <w:szCs w:val="26"/>
        </w:rPr>
        <w:t xml:space="preserve">Установить, что финансирование расходов на мероприятия, предусмотренные в составе разделов «Национальная экономика»,  (без учета мероприятий, </w:t>
      </w:r>
      <w:r w:rsidRPr="00642AD2">
        <w:rPr>
          <w:rFonts w:ascii="Times New Roman" w:hAnsi="Times New Roman" w:cs="Times New Roman"/>
          <w:spacing w:val="-4"/>
          <w:sz w:val="26"/>
          <w:szCs w:val="26"/>
        </w:rPr>
        <w:t xml:space="preserve">предусмотренных </w:t>
      </w:r>
      <w:r w:rsidR="001F6A39">
        <w:rPr>
          <w:rFonts w:ascii="Times New Roman" w:hAnsi="Times New Roman" w:cs="Times New Roman"/>
          <w:spacing w:val="-4"/>
          <w:sz w:val="26"/>
          <w:szCs w:val="26"/>
        </w:rPr>
        <w:t>муниципальными</w:t>
      </w:r>
      <w:r w:rsidRPr="00642AD2">
        <w:rPr>
          <w:rFonts w:ascii="Times New Roman" w:hAnsi="Times New Roman" w:cs="Times New Roman"/>
          <w:spacing w:val="-4"/>
          <w:sz w:val="26"/>
          <w:szCs w:val="26"/>
        </w:rPr>
        <w:t xml:space="preserve"> программами </w:t>
      </w:r>
      <w:r w:rsidR="001F6A39">
        <w:rPr>
          <w:rFonts w:ascii="Times New Roman" w:hAnsi="Times New Roman" w:cs="Times New Roman"/>
          <w:spacing w:val="-4"/>
          <w:sz w:val="26"/>
          <w:szCs w:val="26"/>
        </w:rPr>
        <w:t>Варненского муниципального района</w:t>
      </w:r>
      <w:r w:rsidRPr="00642AD2">
        <w:rPr>
          <w:rFonts w:ascii="Times New Roman" w:hAnsi="Times New Roman" w:cs="Times New Roman"/>
          <w:sz w:val="26"/>
          <w:szCs w:val="26"/>
        </w:rPr>
        <w:t xml:space="preserve">) классификации расходов бюджетов, осуществляется в соответствии с перечнем, утверждаемым </w:t>
      </w:r>
      <w:r w:rsidR="001F6A39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</w:t>
      </w:r>
      <w:r w:rsidRPr="00642AD2">
        <w:rPr>
          <w:rFonts w:ascii="Times New Roman" w:hAnsi="Times New Roman" w:cs="Times New Roman"/>
          <w:sz w:val="26"/>
          <w:szCs w:val="26"/>
        </w:rPr>
        <w:t>.</w:t>
      </w:r>
    </w:p>
    <w:p w:rsidR="00224307" w:rsidRDefault="00224307" w:rsidP="00E24D74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0E0117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Верхний предел </w:t>
      </w:r>
      <w:r w:rsidR="00E24D74">
        <w:rPr>
          <w:rFonts w:ascii="Times New Roman" w:hAnsi="Times New Roman" w:cs="Times New Roman"/>
          <w:b/>
          <w:bCs/>
          <w:sz w:val="26"/>
          <w:szCs w:val="26"/>
        </w:rPr>
        <w:t xml:space="preserve">районного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внутреннего долга. </w:t>
      </w:r>
      <w:r w:rsidR="00E24D74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бъем расходов на обслуживание</w:t>
      </w:r>
      <w:r w:rsidR="00E24D74">
        <w:rPr>
          <w:rFonts w:ascii="Times New Roman" w:hAnsi="Times New Roman" w:cs="Times New Roman"/>
          <w:b/>
          <w:bCs/>
          <w:sz w:val="26"/>
          <w:szCs w:val="26"/>
        </w:rPr>
        <w:t xml:space="preserve"> районного</w:t>
      </w:r>
      <w:r w:rsidR="0042240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долга</w:t>
      </w:r>
    </w:p>
    <w:p w:rsidR="00E24D74" w:rsidRPr="00E77676" w:rsidRDefault="00E24D74" w:rsidP="00E24D74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sz w:val="26"/>
          <w:szCs w:val="26"/>
        </w:rPr>
      </w:pPr>
    </w:p>
    <w:p w:rsidR="00660F61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 верхний предел </w:t>
      </w:r>
      <w:r w:rsidR="009724CB">
        <w:rPr>
          <w:rFonts w:ascii="Times New Roman" w:hAnsi="Times New Roman" w:cs="Times New Roman"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внутреннего долга</w:t>
      </w:r>
      <w:r w:rsidR="00660F61">
        <w:rPr>
          <w:rFonts w:ascii="Times New Roman" w:hAnsi="Times New Roman" w:cs="Times New Roman"/>
          <w:sz w:val="26"/>
          <w:szCs w:val="26"/>
        </w:rPr>
        <w:t>:</w:t>
      </w:r>
    </w:p>
    <w:p w:rsidR="00224307" w:rsidRPr="00B535DF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>на 1 января 20</w:t>
      </w:r>
      <w:r w:rsidR="00FF2111" w:rsidRPr="00B535DF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>
        <w:rPr>
          <w:rFonts w:ascii="Times New Roman" w:hAnsi="Times New Roman" w:cs="Times New Roman"/>
          <w:sz w:val="26"/>
          <w:szCs w:val="26"/>
        </w:rPr>
        <w:t>23 403,65</w:t>
      </w:r>
      <w:r w:rsidRPr="00B535DF">
        <w:rPr>
          <w:rFonts w:ascii="Times New Roman" w:hAnsi="Times New Roman" w:cs="Times New Roman"/>
          <w:sz w:val="26"/>
          <w:szCs w:val="26"/>
        </w:rPr>
        <w:t xml:space="preserve"> рублей, в том числе верхний предел долга по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муниципальным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B535DF">
        <w:rPr>
          <w:rFonts w:ascii="Times New Roman" w:hAnsi="Times New Roman" w:cs="Times New Roman"/>
          <w:sz w:val="26"/>
          <w:szCs w:val="26"/>
        </w:rPr>
        <w:t>00,0 тыс.</w:t>
      </w:r>
      <w:r w:rsidRPr="00B535DF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660F61" w:rsidRPr="00B535DF">
        <w:rPr>
          <w:rFonts w:ascii="Times New Roman" w:hAnsi="Times New Roman" w:cs="Times New Roman"/>
          <w:sz w:val="26"/>
          <w:szCs w:val="26"/>
        </w:rPr>
        <w:t>;</w:t>
      </w:r>
    </w:p>
    <w:p w:rsidR="00660F61" w:rsidRPr="00B535DF" w:rsidRDefault="008D153E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>на 1 января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>
        <w:rPr>
          <w:rFonts w:ascii="Times New Roman" w:hAnsi="Times New Roman" w:cs="Times New Roman"/>
          <w:sz w:val="26"/>
          <w:szCs w:val="26"/>
        </w:rPr>
        <w:t>24 318,58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рублей, в том числе верхний предел долга по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муниципальным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B535DF">
        <w:rPr>
          <w:rFonts w:ascii="Times New Roman" w:hAnsi="Times New Roman" w:cs="Times New Roman"/>
          <w:sz w:val="26"/>
          <w:szCs w:val="26"/>
        </w:rPr>
        <w:t>00,0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тыс. </w:t>
      </w:r>
      <w:r w:rsidR="00660F61" w:rsidRPr="00B535DF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660F61" w:rsidRPr="00B535DF" w:rsidRDefault="00660F61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>на 1 января 20</w:t>
      </w:r>
      <w:r w:rsidR="008D153E" w:rsidRPr="00B535DF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8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>
        <w:rPr>
          <w:rFonts w:ascii="Times New Roman" w:hAnsi="Times New Roman" w:cs="Times New Roman"/>
          <w:sz w:val="26"/>
          <w:szCs w:val="26"/>
        </w:rPr>
        <w:t>25 368,65</w:t>
      </w:r>
      <w:r w:rsidRPr="00B535DF">
        <w:rPr>
          <w:rFonts w:ascii="Times New Roman" w:hAnsi="Times New Roman" w:cs="Times New Roman"/>
          <w:sz w:val="26"/>
          <w:szCs w:val="26"/>
        </w:rPr>
        <w:t xml:space="preserve"> рублей, в том числе верхний предел долга по </w:t>
      </w:r>
      <w:r w:rsidR="009724CB" w:rsidRPr="00B535DF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B535DF">
        <w:rPr>
          <w:rFonts w:ascii="Times New Roman" w:hAnsi="Times New Roman" w:cs="Times New Roman"/>
          <w:sz w:val="26"/>
          <w:szCs w:val="26"/>
        </w:rPr>
        <w:t>00,0</w:t>
      </w:r>
      <w:r w:rsidRPr="00B535DF">
        <w:rPr>
          <w:rFonts w:ascii="Times New Roman" w:hAnsi="Times New Roman" w:cs="Times New Roman"/>
          <w:sz w:val="26"/>
          <w:szCs w:val="26"/>
        </w:rPr>
        <w:t xml:space="preserve">тыс. </w:t>
      </w:r>
      <w:r w:rsidRPr="00B535DF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 xml:space="preserve">Установить </w:t>
      </w:r>
      <w:r w:rsidR="00C4163D" w:rsidRPr="00B535DF">
        <w:rPr>
          <w:rFonts w:ascii="Times New Roman" w:hAnsi="Times New Roman" w:cs="Times New Roman"/>
          <w:sz w:val="26"/>
          <w:szCs w:val="26"/>
        </w:rPr>
        <w:t xml:space="preserve">объем расходов на обслуживание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муниципального</w:t>
      </w:r>
      <w:r w:rsidRPr="00B535DF">
        <w:rPr>
          <w:rFonts w:ascii="Times New Roman" w:hAnsi="Times New Roman" w:cs="Times New Roman"/>
          <w:sz w:val="26"/>
          <w:szCs w:val="26"/>
        </w:rPr>
        <w:t xml:space="preserve"> долга</w:t>
      </w:r>
      <w:r w:rsidR="0069663A">
        <w:rPr>
          <w:rFonts w:ascii="Times New Roman" w:hAnsi="Times New Roman" w:cs="Times New Roman"/>
          <w:sz w:val="26"/>
          <w:szCs w:val="26"/>
        </w:rPr>
        <w:t xml:space="preserve"> </w:t>
      </w:r>
      <w:r w:rsidRPr="00B535DF">
        <w:rPr>
          <w:rFonts w:ascii="Times New Roman" w:hAnsi="Times New Roman" w:cs="Times New Roman"/>
          <w:sz w:val="26"/>
          <w:szCs w:val="26"/>
        </w:rPr>
        <w:t>на 20</w:t>
      </w:r>
      <w:r w:rsidR="002C6035" w:rsidRPr="00B535DF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Pr="00B535DF">
        <w:rPr>
          <w:rFonts w:ascii="Times New Roman" w:hAnsi="Times New Roman" w:cs="Times New Roman"/>
          <w:sz w:val="26"/>
          <w:szCs w:val="26"/>
        </w:rPr>
        <w:t xml:space="preserve"> </w:t>
      </w:r>
      <w:r w:rsidRPr="004367B0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D84749">
        <w:rPr>
          <w:rFonts w:ascii="Times New Roman" w:hAnsi="Times New Roman" w:cs="Times New Roman"/>
          <w:sz w:val="26"/>
          <w:szCs w:val="26"/>
        </w:rPr>
        <w:t>23 403,65</w:t>
      </w:r>
      <w:r w:rsidR="009659BE" w:rsidRPr="004367B0">
        <w:rPr>
          <w:rFonts w:ascii="Times New Roman" w:hAnsi="Times New Roman" w:cs="Times New Roman"/>
          <w:sz w:val="26"/>
          <w:szCs w:val="26"/>
        </w:rPr>
        <w:t xml:space="preserve"> тыс</w:t>
      </w:r>
      <w:r w:rsidRPr="004367B0">
        <w:rPr>
          <w:rFonts w:ascii="Times New Roman" w:hAnsi="Times New Roman" w:cs="Times New Roman"/>
          <w:sz w:val="26"/>
          <w:szCs w:val="26"/>
        </w:rPr>
        <w:t>. рублей</w:t>
      </w:r>
      <w:r w:rsidR="00660F61" w:rsidRPr="004367B0">
        <w:rPr>
          <w:rFonts w:ascii="Times New Roman" w:hAnsi="Times New Roman" w:cs="Times New Roman"/>
          <w:sz w:val="26"/>
          <w:szCs w:val="26"/>
        </w:rPr>
        <w:t>, на 20</w:t>
      </w:r>
      <w:r w:rsidR="00FF2111" w:rsidRPr="004367B0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660F61" w:rsidRPr="004367B0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D84749">
        <w:rPr>
          <w:rFonts w:ascii="Times New Roman" w:hAnsi="Times New Roman" w:cs="Times New Roman"/>
          <w:sz w:val="26"/>
          <w:szCs w:val="26"/>
        </w:rPr>
        <w:t>24 318,58</w:t>
      </w:r>
      <w:r w:rsidR="00B535DF" w:rsidRPr="004367B0">
        <w:rPr>
          <w:rFonts w:ascii="Times New Roman" w:hAnsi="Times New Roman" w:cs="Times New Roman"/>
          <w:sz w:val="26"/>
          <w:szCs w:val="26"/>
        </w:rPr>
        <w:t xml:space="preserve"> </w:t>
      </w:r>
      <w:r w:rsidR="00340BCA" w:rsidRPr="004367B0">
        <w:rPr>
          <w:rFonts w:ascii="Times New Roman" w:hAnsi="Times New Roman" w:cs="Times New Roman"/>
          <w:sz w:val="26"/>
          <w:szCs w:val="26"/>
        </w:rPr>
        <w:t>тыс</w:t>
      </w:r>
      <w:r w:rsidR="008D153E" w:rsidRPr="004367B0">
        <w:rPr>
          <w:rFonts w:ascii="Times New Roman" w:hAnsi="Times New Roman" w:cs="Times New Roman"/>
          <w:sz w:val="26"/>
          <w:szCs w:val="26"/>
        </w:rPr>
        <w:t>. рублей и на</w:t>
      </w:r>
      <w:r w:rsidR="008D153E" w:rsidRPr="00B535DF">
        <w:rPr>
          <w:rFonts w:ascii="Times New Roman" w:hAnsi="Times New Roman" w:cs="Times New Roman"/>
          <w:sz w:val="26"/>
          <w:szCs w:val="26"/>
        </w:rPr>
        <w:t xml:space="preserve">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D84749">
        <w:rPr>
          <w:rFonts w:ascii="Times New Roman" w:hAnsi="Times New Roman" w:cs="Times New Roman"/>
          <w:sz w:val="26"/>
          <w:szCs w:val="26"/>
        </w:rPr>
        <w:t>25 368,65</w:t>
      </w:r>
      <w:r w:rsidR="009659BE">
        <w:rPr>
          <w:rFonts w:ascii="Times New Roman" w:hAnsi="Times New Roman" w:cs="Times New Roman"/>
          <w:sz w:val="26"/>
          <w:szCs w:val="26"/>
        </w:rPr>
        <w:t xml:space="preserve"> тыс</w:t>
      </w:r>
      <w:r w:rsidR="00660F61" w:rsidRPr="00B535DF">
        <w:rPr>
          <w:rFonts w:ascii="Times New Roman" w:hAnsi="Times New Roman" w:cs="Times New Roman"/>
          <w:sz w:val="26"/>
          <w:szCs w:val="26"/>
        </w:rPr>
        <w:t>. рублей</w:t>
      </w:r>
      <w:r w:rsidRPr="00B535DF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4307" w:rsidRPr="00E77676" w:rsidRDefault="00224307" w:rsidP="0028053E">
      <w:pPr>
        <w:autoSpaceDE w:val="0"/>
        <w:autoSpaceDN w:val="0"/>
        <w:adjustRightInd w:val="0"/>
        <w:ind w:left="2268" w:hanging="1559"/>
        <w:jc w:val="both"/>
        <w:outlineLvl w:val="0"/>
        <w:rPr>
          <w:b/>
          <w:bCs/>
          <w:sz w:val="26"/>
          <w:szCs w:val="26"/>
        </w:rPr>
      </w:pPr>
      <w:r w:rsidRPr="00E77676">
        <w:rPr>
          <w:b/>
          <w:bCs/>
          <w:sz w:val="26"/>
          <w:szCs w:val="26"/>
        </w:rPr>
        <w:t xml:space="preserve">Статья </w:t>
      </w:r>
      <w:r w:rsidR="000E0117">
        <w:rPr>
          <w:b/>
          <w:bCs/>
          <w:sz w:val="26"/>
          <w:szCs w:val="26"/>
        </w:rPr>
        <w:t>8</w:t>
      </w:r>
      <w:r w:rsidRPr="00E77676">
        <w:rPr>
          <w:b/>
          <w:bCs/>
          <w:sz w:val="26"/>
          <w:szCs w:val="26"/>
        </w:rPr>
        <w:t>.</w:t>
      </w:r>
      <w:r w:rsidRPr="00E77676">
        <w:rPr>
          <w:b/>
          <w:bCs/>
          <w:sz w:val="26"/>
          <w:szCs w:val="26"/>
        </w:rPr>
        <w:tab/>
      </w:r>
      <w:r w:rsidRPr="004367B0">
        <w:rPr>
          <w:b/>
          <w:bCs/>
          <w:sz w:val="26"/>
          <w:szCs w:val="26"/>
        </w:rPr>
        <w:t xml:space="preserve">Программы </w:t>
      </w:r>
      <w:r w:rsidR="00B0740E" w:rsidRPr="004367B0">
        <w:rPr>
          <w:b/>
          <w:bCs/>
          <w:sz w:val="26"/>
          <w:szCs w:val="26"/>
        </w:rPr>
        <w:t xml:space="preserve">муниципальных </w:t>
      </w:r>
      <w:r w:rsidR="0042240D" w:rsidRPr="004367B0">
        <w:rPr>
          <w:b/>
          <w:bCs/>
          <w:sz w:val="26"/>
          <w:szCs w:val="26"/>
        </w:rPr>
        <w:t xml:space="preserve"> </w:t>
      </w:r>
      <w:r w:rsidRPr="004367B0">
        <w:rPr>
          <w:b/>
          <w:bCs/>
          <w:sz w:val="26"/>
          <w:szCs w:val="26"/>
        </w:rPr>
        <w:t xml:space="preserve">внутренних </w:t>
      </w:r>
      <w:r w:rsidR="00B0740E" w:rsidRPr="004367B0">
        <w:rPr>
          <w:b/>
          <w:bCs/>
          <w:sz w:val="26"/>
          <w:szCs w:val="26"/>
        </w:rPr>
        <w:t xml:space="preserve">и внешних </w:t>
      </w:r>
      <w:r w:rsidRPr="004367B0">
        <w:rPr>
          <w:b/>
          <w:bCs/>
          <w:sz w:val="26"/>
          <w:szCs w:val="26"/>
        </w:rPr>
        <w:t>заимствований</w:t>
      </w:r>
      <w:r w:rsidR="00B0740E" w:rsidRPr="004367B0">
        <w:rPr>
          <w:b/>
          <w:bCs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4307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 w:rsidR="009724CB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3B7929">
        <w:rPr>
          <w:rFonts w:ascii="Times New Roman" w:hAnsi="Times New Roman" w:cs="Times New Roman"/>
          <w:sz w:val="26"/>
          <w:szCs w:val="26"/>
        </w:rPr>
        <w:t xml:space="preserve"> внутренних</w:t>
      </w:r>
      <w:r w:rsidR="00B0740E">
        <w:rPr>
          <w:rFonts w:ascii="Times New Roman" w:hAnsi="Times New Roman" w:cs="Times New Roman"/>
          <w:sz w:val="26"/>
          <w:szCs w:val="26"/>
        </w:rPr>
        <w:t xml:space="preserve"> и внешних</w:t>
      </w:r>
      <w:r w:rsidR="0042240D">
        <w:rPr>
          <w:rFonts w:ascii="Times New Roman" w:hAnsi="Times New Roman" w:cs="Times New Roman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z w:val="26"/>
          <w:szCs w:val="26"/>
        </w:rPr>
        <w:t>заимствований на 20</w:t>
      </w:r>
      <w:r w:rsidR="002C6035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332D44">
        <w:rPr>
          <w:rFonts w:ascii="Times New Roman" w:hAnsi="Times New Roman" w:cs="Times New Roman"/>
          <w:sz w:val="26"/>
          <w:szCs w:val="26"/>
        </w:rPr>
        <w:t>и</w:t>
      </w:r>
      <w:r w:rsidR="00EB0BBC">
        <w:rPr>
          <w:rFonts w:ascii="Times New Roman" w:hAnsi="Times New Roman" w:cs="Times New Roman"/>
          <w:sz w:val="26"/>
          <w:szCs w:val="26"/>
        </w:rPr>
        <w:t xml:space="preserve"> на 2</w:t>
      </w:r>
      <w:r w:rsidR="008D153E">
        <w:rPr>
          <w:rFonts w:ascii="Times New Roman" w:hAnsi="Times New Roman" w:cs="Times New Roman"/>
          <w:sz w:val="26"/>
          <w:szCs w:val="26"/>
        </w:rPr>
        <w:t>0</w:t>
      </w:r>
      <w:r w:rsidR="00FF2111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8D153E">
        <w:rPr>
          <w:rFonts w:ascii="Times New Roman" w:hAnsi="Times New Roman" w:cs="Times New Roman"/>
          <w:sz w:val="26"/>
          <w:szCs w:val="26"/>
        </w:rPr>
        <w:t>-202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EB0BBC">
        <w:rPr>
          <w:rFonts w:ascii="Times New Roman" w:hAnsi="Times New Roman" w:cs="Times New Roman"/>
          <w:sz w:val="26"/>
          <w:szCs w:val="26"/>
        </w:rPr>
        <w:t xml:space="preserve"> гг</w:t>
      </w:r>
      <w:r w:rsidR="003C4E4B">
        <w:rPr>
          <w:rFonts w:ascii="Times New Roman" w:hAnsi="Times New Roman" w:cs="Times New Roman"/>
          <w:sz w:val="26"/>
          <w:szCs w:val="26"/>
        </w:rPr>
        <w:t>.</w:t>
      </w:r>
      <w:r w:rsidR="0042240D">
        <w:rPr>
          <w:rFonts w:ascii="Times New Roman" w:hAnsi="Times New Roman" w:cs="Times New Roman"/>
          <w:sz w:val="26"/>
          <w:szCs w:val="26"/>
        </w:rPr>
        <w:t xml:space="preserve"> </w:t>
      </w:r>
      <w:r w:rsidR="00EB0BBC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332D44">
        <w:rPr>
          <w:rFonts w:ascii="Times New Roman" w:hAnsi="Times New Roman" w:cs="Times New Roman"/>
          <w:sz w:val="26"/>
          <w:szCs w:val="26"/>
        </w:rPr>
        <w:t>4</w:t>
      </w:r>
      <w:r w:rsidR="00EB0BBC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Статья </w:t>
      </w:r>
      <w:r w:rsidR="000E0117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Источники внутреннего финансирования дефицита </w:t>
      </w:r>
      <w:r w:rsidR="00093462">
        <w:rPr>
          <w:rFonts w:ascii="Times New Roman" w:hAnsi="Times New Roman" w:cs="Times New Roman"/>
          <w:b/>
          <w:bCs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бюджета 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источники внутреннего финансирования дефицита </w:t>
      </w:r>
      <w:r w:rsidR="00093462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E77676">
        <w:rPr>
          <w:rFonts w:ascii="Times New Roman" w:hAnsi="Times New Roman" w:cs="Times New Roman"/>
          <w:sz w:val="26"/>
          <w:szCs w:val="26"/>
        </w:rPr>
        <w:t>бюджета на 20</w:t>
      </w:r>
      <w:r w:rsidR="00785018">
        <w:rPr>
          <w:rFonts w:ascii="Times New Roman" w:hAnsi="Times New Roman" w:cs="Times New Roman"/>
          <w:sz w:val="26"/>
          <w:szCs w:val="26"/>
        </w:rPr>
        <w:t>2</w:t>
      </w:r>
      <w:r w:rsidR="007C32F3">
        <w:rPr>
          <w:rFonts w:ascii="Times New Roman" w:hAnsi="Times New Roman" w:cs="Times New Roman"/>
          <w:sz w:val="26"/>
          <w:szCs w:val="26"/>
        </w:rPr>
        <w:t>5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8D153E">
        <w:rPr>
          <w:rFonts w:ascii="Times New Roman" w:hAnsi="Times New Roman" w:cs="Times New Roman"/>
          <w:sz w:val="26"/>
          <w:szCs w:val="26"/>
        </w:rPr>
        <w:t>и на плановый период 20</w:t>
      </w:r>
      <w:r w:rsidR="00FF2111">
        <w:rPr>
          <w:rFonts w:ascii="Times New Roman" w:hAnsi="Times New Roman" w:cs="Times New Roman"/>
          <w:sz w:val="26"/>
          <w:szCs w:val="26"/>
        </w:rPr>
        <w:t>2</w:t>
      </w:r>
      <w:r w:rsidR="007C32F3">
        <w:rPr>
          <w:rFonts w:ascii="Times New Roman" w:hAnsi="Times New Roman" w:cs="Times New Roman"/>
          <w:sz w:val="26"/>
          <w:szCs w:val="26"/>
        </w:rPr>
        <w:t>6</w:t>
      </w:r>
      <w:r w:rsidR="008D153E">
        <w:rPr>
          <w:rFonts w:ascii="Times New Roman" w:hAnsi="Times New Roman" w:cs="Times New Roman"/>
          <w:sz w:val="26"/>
          <w:szCs w:val="26"/>
        </w:rPr>
        <w:t xml:space="preserve"> и 202</w:t>
      </w:r>
      <w:r w:rsidR="007C32F3">
        <w:rPr>
          <w:rFonts w:ascii="Times New Roman" w:hAnsi="Times New Roman" w:cs="Times New Roman"/>
          <w:sz w:val="26"/>
          <w:szCs w:val="26"/>
        </w:rPr>
        <w:t>7</w:t>
      </w:r>
      <w:r w:rsidR="00E24D74">
        <w:rPr>
          <w:rFonts w:ascii="Times New Roman" w:hAnsi="Times New Roman" w:cs="Times New Roman"/>
          <w:sz w:val="26"/>
          <w:szCs w:val="26"/>
        </w:rPr>
        <w:t xml:space="preserve"> </w:t>
      </w:r>
      <w:r w:rsidR="000C783C">
        <w:rPr>
          <w:rFonts w:ascii="Times New Roman" w:hAnsi="Times New Roman" w:cs="Times New Roman"/>
          <w:sz w:val="26"/>
          <w:szCs w:val="26"/>
        </w:rPr>
        <w:t xml:space="preserve">годов согласно приложению </w:t>
      </w:r>
      <w:r w:rsidR="00332D44">
        <w:rPr>
          <w:rFonts w:ascii="Times New Roman" w:hAnsi="Times New Roman" w:cs="Times New Roman"/>
          <w:sz w:val="26"/>
          <w:szCs w:val="26"/>
        </w:rPr>
        <w:t>5</w:t>
      </w:r>
      <w:r w:rsidRPr="00E77676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left="2280" w:hanging="1560"/>
        <w:jc w:val="both"/>
        <w:outlineLvl w:val="1"/>
        <w:rPr>
          <w:bCs/>
          <w:snapToGrid w:val="0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Статья </w:t>
      </w:r>
      <w:r w:rsidR="003D79ED"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1</w:t>
      </w:r>
      <w:r w:rsidR="000E0117">
        <w:rPr>
          <w:rFonts w:ascii="Times New Roman" w:hAnsi="Times New Roman" w:cs="Times New Roman"/>
          <w:b/>
          <w:bCs/>
          <w:snapToGrid w:val="0"/>
          <w:sz w:val="26"/>
          <w:szCs w:val="26"/>
        </w:rPr>
        <w:t>0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ab/>
        <w:t xml:space="preserve">Межбюджетные трансферты, предоставляемые другим бюджетам бюджетной системы Российской Федерации из </w:t>
      </w:r>
      <w:r w:rsidR="00093462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бюджета 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</w:p>
    <w:p w:rsidR="00224307" w:rsidRPr="00CC69E1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9E1">
        <w:rPr>
          <w:rFonts w:ascii="Times New Roman" w:hAnsi="Times New Roman" w:cs="Times New Roman"/>
          <w:sz w:val="26"/>
          <w:szCs w:val="26"/>
        </w:rPr>
        <w:t xml:space="preserve">1. Утвердить общий объем межбюджетных трансфертов, предоставляемых другим бюджетам </w:t>
      </w:r>
      <w:r w:rsidRPr="00CC69E1">
        <w:rPr>
          <w:rFonts w:ascii="Times New Roman" w:hAnsi="Times New Roman" w:cs="Times New Roman"/>
          <w:bCs/>
          <w:snapToGrid w:val="0"/>
          <w:sz w:val="26"/>
          <w:szCs w:val="26"/>
        </w:rPr>
        <w:t>бюджетной системы Российской Федерации</w:t>
      </w:r>
      <w:r w:rsidRPr="00CC69E1">
        <w:rPr>
          <w:rFonts w:ascii="Times New Roman" w:hAnsi="Times New Roman" w:cs="Times New Roman"/>
          <w:sz w:val="26"/>
          <w:szCs w:val="26"/>
        </w:rPr>
        <w:t xml:space="preserve"> из </w:t>
      </w:r>
      <w:r w:rsidR="00093462" w:rsidRPr="00CC69E1">
        <w:rPr>
          <w:rFonts w:ascii="Times New Roman" w:hAnsi="Times New Roman" w:cs="Times New Roman"/>
          <w:sz w:val="26"/>
          <w:szCs w:val="26"/>
        </w:rPr>
        <w:t>районного</w:t>
      </w:r>
      <w:r w:rsidRPr="00CC69E1">
        <w:rPr>
          <w:rFonts w:ascii="Times New Roman" w:hAnsi="Times New Roman" w:cs="Times New Roman"/>
          <w:sz w:val="26"/>
          <w:szCs w:val="26"/>
        </w:rPr>
        <w:t xml:space="preserve"> бюджета, в 20</w:t>
      </w:r>
      <w:r w:rsidR="00787225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5</w:t>
      </w:r>
      <w:r w:rsidRPr="00CC69E1">
        <w:rPr>
          <w:rFonts w:ascii="Times New Roman" w:hAnsi="Times New Roman" w:cs="Times New Roman"/>
          <w:sz w:val="26"/>
          <w:szCs w:val="26"/>
        </w:rPr>
        <w:t xml:space="preserve"> году в сумме </w:t>
      </w:r>
      <w:r w:rsidR="00292149" w:rsidRPr="00292149">
        <w:rPr>
          <w:rFonts w:ascii="Times New Roman" w:hAnsi="Times New Roman" w:cs="Times New Roman"/>
          <w:sz w:val="26"/>
          <w:szCs w:val="26"/>
        </w:rPr>
        <w:t>430 735,30</w:t>
      </w:r>
      <w:r w:rsidR="0053227A" w:rsidRPr="00CC69E1">
        <w:rPr>
          <w:rFonts w:ascii="Times New Roman" w:hAnsi="Times New Roman" w:cs="Times New Roman"/>
          <w:sz w:val="26"/>
          <w:szCs w:val="26"/>
        </w:rPr>
        <w:t xml:space="preserve"> тыс</w:t>
      </w:r>
      <w:r w:rsidR="00850417" w:rsidRPr="00CC69E1">
        <w:rPr>
          <w:rFonts w:ascii="Times New Roman" w:hAnsi="Times New Roman" w:cs="Times New Roman"/>
          <w:sz w:val="26"/>
          <w:szCs w:val="26"/>
        </w:rPr>
        <w:t>. рублей,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8D153E" w:rsidRPr="00CC69E1">
        <w:rPr>
          <w:rFonts w:ascii="Times New Roman" w:hAnsi="Times New Roman" w:cs="Times New Roman"/>
          <w:sz w:val="26"/>
          <w:szCs w:val="26"/>
        </w:rPr>
        <w:t>в 20</w:t>
      </w:r>
      <w:r w:rsidR="00E55530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6</w:t>
      </w:r>
      <w:r w:rsidR="00051185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году в сумме </w:t>
      </w:r>
      <w:r w:rsidR="0033164C" w:rsidRPr="00CC69E1">
        <w:rPr>
          <w:rFonts w:ascii="Times New Roman" w:hAnsi="Times New Roman" w:cs="Times New Roman"/>
          <w:sz w:val="26"/>
          <w:szCs w:val="26"/>
        </w:rPr>
        <w:t>69</w:t>
      </w:r>
      <w:r w:rsidR="00CC69E1" w:rsidRPr="00CC69E1">
        <w:rPr>
          <w:rFonts w:ascii="Times New Roman" w:hAnsi="Times New Roman" w:cs="Times New Roman"/>
          <w:sz w:val="26"/>
          <w:szCs w:val="26"/>
        </w:rPr>
        <w:t> 190,02</w:t>
      </w:r>
      <w:r w:rsidR="0053227A" w:rsidRPr="00CC69E1">
        <w:rPr>
          <w:rFonts w:ascii="Times New Roman" w:hAnsi="Times New Roman" w:cs="Times New Roman"/>
          <w:sz w:val="26"/>
          <w:szCs w:val="26"/>
        </w:rPr>
        <w:t xml:space="preserve"> тыс</w:t>
      </w:r>
      <w:r w:rsidR="00850417" w:rsidRPr="00CC69E1">
        <w:rPr>
          <w:rFonts w:ascii="Times New Roman" w:hAnsi="Times New Roman" w:cs="Times New Roman"/>
          <w:sz w:val="26"/>
          <w:szCs w:val="26"/>
        </w:rPr>
        <w:t>. рублей,</w:t>
      </w:r>
      <w:r w:rsidR="0007477E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8D153E" w:rsidRPr="00CC69E1">
        <w:rPr>
          <w:rFonts w:ascii="Times New Roman" w:hAnsi="Times New Roman" w:cs="Times New Roman"/>
          <w:sz w:val="26"/>
          <w:szCs w:val="26"/>
        </w:rPr>
        <w:t>в 202</w:t>
      </w:r>
      <w:r w:rsidR="007C32F3" w:rsidRPr="00CC69E1">
        <w:rPr>
          <w:rFonts w:ascii="Times New Roman" w:hAnsi="Times New Roman" w:cs="Times New Roman"/>
          <w:sz w:val="26"/>
          <w:szCs w:val="26"/>
        </w:rPr>
        <w:t>7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 году в сумме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CC69E1" w:rsidRPr="00CC69E1">
        <w:rPr>
          <w:rFonts w:ascii="Times New Roman" w:hAnsi="Times New Roman" w:cs="Times New Roman"/>
          <w:sz w:val="26"/>
          <w:szCs w:val="26"/>
        </w:rPr>
        <w:t>69 322,82</w:t>
      </w:r>
      <w:r w:rsidR="00E55530" w:rsidRPr="00CC69E1">
        <w:rPr>
          <w:rFonts w:ascii="Times New Roman" w:hAnsi="Times New Roman" w:cs="Times New Roman"/>
          <w:sz w:val="26"/>
          <w:szCs w:val="26"/>
        </w:rPr>
        <w:t xml:space="preserve"> тыс.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 руб</w:t>
      </w:r>
      <w:bookmarkStart w:id="0" w:name="_GoBack"/>
      <w:bookmarkEnd w:id="0"/>
      <w:r w:rsidR="008E7F2C" w:rsidRPr="00CC69E1">
        <w:rPr>
          <w:rFonts w:ascii="Times New Roman" w:hAnsi="Times New Roman" w:cs="Times New Roman"/>
          <w:sz w:val="26"/>
          <w:szCs w:val="26"/>
        </w:rPr>
        <w:t>лей</w:t>
      </w:r>
      <w:r w:rsidR="00850417" w:rsidRPr="00CC69E1">
        <w:rPr>
          <w:rFonts w:ascii="Times New Roman" w:hAnsi="Times New Roman" w:cs="Times New Roman"/>
          <w:sz w:val="26"/>
          <w:szCs w:val="26"/>
        </w:rPr>
        <w:t xml:space="preserve">, согласно приложению </w:t>
      </w:r>
      <w:r w:rsidR="00332D44" w:rsidRPr="00CC69E1">
        <w:rPr>
          <w:rFonts w:ascii="Times New Roman" w:hAnsi="Times New Roman" w:cs="Times New Roman"/>
          <w:sz w:val="26"/>
          <w:szCs w:val="26"/>
        </w:rPr>
        <w:t>6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, </w:t>
      </w:r>
      <w:r w:rsidRPr="00CC69E1">
        <w:rPr>
          <w:rFonts w:ascii="Times New Roman" w:hAnsi="Times New Roman" w:cs="Times New Roman"/>
          <w:sz w:val="26"/>
          <w:szCs w:val="26"/>
        </w:rPr>
        <w:t>в том числе:</w:t>
      </w:r>
    </w:p>
    <w:p w:rsidR="00224307" w:rsidRPr="00CC69E1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9E1">
        <w:rPr>
          <w:rFonts w:ascii="Times New Roman" w:hAnsi="Times New Roman" w:cs="Times New Roman"/>
          <w:sz w:val="26"/>
          <w:szCs w:val="26"/>
        </w:rPr>
        <w:t xml:space="preserve">2. Утвердить объем дотаций на выравнивание бюджетной обеспеченности поселений на </w:t>
      </w:r>
      <w:r w:rsidR="008D153E" w:rsidRPr="00CC69E1">
        <w:rPr>
          <w:rFonts w:ascii="Times New Roman" w:hAnsi="Times New Roman" w:cs="Times New Roman"/>
          <w:sz w:val="26"/>
          <w:szCs w:val="26"/>
        </w:rPr>
        <w:t>20</w:t>
      </w:r>
      <w:r w:rsidR="00E55530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5</w:t>
      </w:r>
      <w:r w:rsidR="00E24D74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EB0BBC" w:rsidRPr="00CC69E1">
        <w:rPr>
          <w:rFonts w:ascii="Times New Roman" w:hAnsi="Times New Roman" w:cs="Times New Roman"/>
          <w:sz w:val="26"/>
          <w:szCs w:val="26"/>
        </w:rPr>
        <w:t>год в сумме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33164C" w:rsidRPr="00CC69E1">
        <w:rPr>
          <w:rFonts w:ascii="Times New Roman" w:hAnsi="Times New Roman" w:cs="Times New Roman"/>
          <w:sz w:val="26"/>
          <w:szCs w:val="26"/>
        </w:rPr>
        <w:t>68 839,</w:t>
      </w:r>
      <w:r w:rsidR="008A4CB9">
        <w:rPr>
          <w:rFonts w:ascii="Times New Roman" w:hAnsi="Times New Roman" w:cs="Times New Roman"/>
          <w:sz w:val="26"/>
          <w:szCs w:val="26"/>
        </w:rPr>
        <w:t>79</w:t>
      </w:r>
      <w:r w:rsidR="00BE1E20" w:rsidRPr="00CC69E1">
        <w:rPr>
          <w:rFonts w:ascii="Times New Roman" w:hAnsi="Times New Roman" w:cs="Times New Roman"/>
          <w:sz w:val="26"/>
          <w:szCs w:val="26"/>
        </w:rPr>
        <w:t xml:space="preserve"> тыс.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BE1E20" w:rsidRPr="00CC69E1">
        <w:rPr>
          <w:rFonts w:ascii="Times New Roman" w:hAnsi="Times New Roman" w:cs="Times New Roman"/>
          <w:sz w:val="26"/>
          <w:szCs w:val="26"/>
        </w:rPr>
        <w:t>руб</w:t>
      </w:r>
      <w:r w:rsidR="00D71B7C" w:rsidRPr="00CC69E1">
        <w:rPr>
          <w:rFonts w:ascii="Times New Roman" w:hAnsi="Times New Roman" w:cs="Times New Roman"/>
          <w:sz w:val="26"/>
          <w:szCs w:val="26"/>
        </w:rPr>
        <w:t>лей</w:t>
      </w:r>
      <w:r w:rsidR="008D153E" w:rsidRPr="00CC69E1">
        <w:rPr>
          <w:rFonts w:ascii="Times New Roman" w:hAnsi="Times New Roman" w:cs="Times New Roman"/>
          <w:sz w:val="26"/>
          <w:szCs w:val="26"/>
        </w:rPr>
        <w:t>, на 20</w:t>
      </w:r>
      <w:r w:rsidR="00B562B6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6</w:t>
      </w:r>
      <w:r w:rsidR="00E24D74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EB0BBC" w:rsidRPr="00CC69E1">
        <w:rPr>
          <w:rFonts w:ascii="Times New Roman" w:hAnsi="Times New Roman" w:cs="Times New Roman"/>
          <w:sz w:val="26"/>
          <w:szCs w:val="26"/>
        </w:rPr>
        <w:t xml:space="preserve">год в </w:t>
      </w:r>
      <w:r w:rsidR="00EB0BBC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>сумме</w:t>
      </w:r>
      <w:r w:rsidR="00207848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3164C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>64 645,3</w:t>
      </w:r>
      <w:r w:rsidR="00CC69E1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D71B7C" w:rsidRPr="00CC69E1">
        <w:rPr>
          <w:rFonts w:ascii="Times New Roman" w:hAnsi="Times New Roman" w:cs="Times New Roman"/>
          <w:sz w:val="26"/>
          <w:szCs w:val="26"/>
        </w:rPr>
        <w:t xml:space="preserve"> тыс.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D71B7C" w:rsidRPr="00CC69E1">
        <w:rPr>
          <w:rFonts w:ascii="Times New Roman" w:hAnsi="Times New Roman" w:cs="Times New Roman"/>
          <w:sz w:val="26"/>
          <w:szCs w:val="26"/>
        </w:rPr>
        <w:t>рублей</w:t>
      </w:r>
      <w:r w:rsidR="00EB0BBC" w:rsidRPr="00CC69E1">
        <w:rPr>
          <w:rFonts w:ascii="Times New Roman" w:hAnsi="Times New Roman" w:cs="Times New Roman"/>
          <w:sz w:val="26"/>
          <w:szCs w:val="26"/>
        </w:rPr>
        <w:t xml:space="preserve"> и</w:t>
      </w:r>
      <w:r w:rsidR="00D71B7C" w:rsidRPr="00CC69E1">
        <w:rPr>
          <w:rFonts w:ascii="Times New Roman" w:hAnsi="Times New Roman" w:cs="Times New Roman"/>
          <w:sz w:val="26"/>
          <w:szCs w:val="26"/>
        </w:rPr>
        <w:t xml:space="preserve"> на </w:t>
      </w:r>
      <w:r w:rsidR="008D153E" w:rsidRPr="00CC69E1">
        <w:rPr>
          <w:rFonts w:ascii="Times New Roman" w:hAnsi="Times New Roman" w:cs="Times New Roman"/>
          <w:sz w:val="26"/>
          <w:szCs w:val="26"/>
        </w:rPr>
        <w:t>202</w:t>
      </w:r>
      <w:r w:rsidR="007C32F3" w:rsidRPr="00CC69E1">
        <w:rPr>
          <w:rFonts w:ascii="Times New Roman" w:hAnsi="Times New Roman" w:cs="Times New Roman"/>
          <w:sz w:val="26"/>
          <w:szCs w:val="26"/>
        </w:rPr>
        <w:t>7</w:t>
      </w:r>
      <w:r w:rsidR="00EB0BBC" w:rsidRPr="00CC69E1">
        <w:rPr>
          <w:rFonts w:ascii="Times New Roman" w:hAnsi="Times New Roman" w:cs="Times New Roman"/>
          <w:sz w:val="26"/>
          <w:szCs w:val="26"/>
        </w:rPr>
        <w:t xml:space="preserve"> год в сумме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33164C" w:rsidRPr="00CC69E1">
        <w:rPr>
          <w:rFonts w:ascii="Times New Roman" w:hAnsi="Times New Roman" w:cs="Times New Roman"/>
          <w:sz w:val="26"/>
          <w:szCs w:val="26"/>
        </w:rPr>
        <w:t>64 645,3</w:t>
      </w:r>
      <w:r w:rsidR="00CC69E1" w:rsidRPr="00CC69E1">
        <w:rPr>
          <w:rFonts w:ascii="Times New Roman" w:hAnsi="Times New Roman" w:cs="Times New Roman"/>
          <w:sz w:val="26"/>
          <w:szCs w:val="26"/>
        </w:rPr>
        <w:t>2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D71B7C" w:rsidRPr="00CC69E1">
        <w:rPr>
          <w:rFonts w:ascii="Times New Roman" w:hAnsi="Times New Roman" w:cs="Times New Roman"/>
          <w:sz w:val="26"/>
          <w:szCs w:val="26"/>
        </w:rPr>
        <w:t>тыс.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D71B7C" w:rsidRPr="00CC69E1">
        <w:rPr>
          <w:rFonts w:ascii="Times New Roman" w:hAnsi="Times New Roman" w:cs="Times New Roman"/>
          <w:sz w:val="26"/>
          <w:szCs w:val="26"/>
        </w:rPr>
        <w:t>рублей.</w:t>
      </w:r>
    </w:p>
    <w:p w:rsidR="00224307" w:rsidRPr="00E77676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9E1">
        <w:rPr>
          <w:rFonts w:ascii="Times New Roman" w:hAnsi="Times New Roman" w:cs="Times New Roman"/>
          <w:sz w:val="26"/>
          <w:szCs w:val="26"/>
        </w:rPr>
        <w:t xml:space="preserve">Установить критерий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на </w:t>
      </w:r>
      <w:r w:rsidR="008D153E" w:rsidRPr="00CC69E1">
        <w:rPr>
          <w:rFonts w:ascii="Times New Roman" w:hAnsi="Times New Roman" w:cs="Times New Roman"/>
          <w:sz w:val="26"/>
          <w:szCs w:val="26"/>
        </w:rPr>
        <w:t>20</w:t>
      </w:r>
      <w:r w:rsidR="00787225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5</w:t>
      </w:r>
      <w:r w:rsidR="001C48A9" w:rsidRPr="00CC69E1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CC69E1">
        <w:rPr>
          <w:rFonts w:ascii="Times New Roman" w:hAnsi="Times New Roman" w:cs="Times New Roman"/>
          <w:sz w:val="26"/>
          <w:szCs w:val="26"/>
        </w:rPr>
        <w:t xml:space="preserve">равный </w:t>
      </w:r>
      <w:r w:rsidR="00656A4D" w:rsidRPr="00CC69E1">
        <w:rPr>
          <w:rFonts w:ascii="Times New Roman" w:hAnsi="Times New Roman" w:cs="Times New Roman"/>
          <w:sz w:val="26"/>
          <w:szCs w:val="26"/>
        </w:rPr>
        <w:t>1,0,</w:t>
      </w:r>
      <w:r w:rsidR="008D153E" w:rsidRPr="00CC69E1">
        <w:rPr>
          <w:rFonts w:ascii="Times New Roman" w:hAnsi="Times New Roman" w:cs="Times New Roman"/>
          <w:sz w:val="26"/>
          <w:szCs w:val="26"/>
        </w:rPr>
        <w:t xml:space="preserve"> на 20</w:t>
      </w:r>
      <w:r w:rsidR="00B562B6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6</w:t>
      </w:r>
      <w:r w:rsidR="001C48A9" w:rsidRPr="00CC69E1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CC69E1">
        <w:rPr>
          <w:rFonts w:ascii="Times New Roman" w:hAnsi="Times New Roman" w:cs="Times New Roman"/>
          <w:sz w:val="26"/>
          <w:szCs w:val="26"/>
        </w:rPr>
        <w:t>равный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656A4D" w:rsidRPr="00CC69E1">
        <w:rPr>
          <w:rFonts w:ascii="Times New Roman" w:hAnsi="Times New Roman" w:cs="Times New Roman"/>
          <w:sz w:val="26"/>
          <w:szCs w:val="26"/>
        </w:rPr>
        <w:t>1,0,</w:t>
      </w:r>
      <w:r w:rsidR="008D153E">
        <w:rPr>
          <w:rFonts w:ascii="Times New Roman" w:hAnsi="Times New Roman" w:cs="Times New Roman"/>
          <w:sz w:val="26"/>
          <w:szCs w:val="26"/>
        </w:rPr>
        <w:t xml:space="preserve"> на 202</w:t>
      </w:r>
      <w:r w:rsidR="007C32F3">
        <w:rPr>
          <w:rFonts w:ascii="Times New Roman" w:hAnsi="Times New Roman" w:cs="Times New Roman"/>
          <w:sz w:val="26"/>
          <w:szCs w:val="26"/>
        </w:rPr>
        <w:t>7</w:t>
      </w:r>
      <w:r w:rsidR="001C48A9" w:rsidRPr="00D71B7C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D71B7C">
        <w:rPr>
          <w:rFonts w:ascii="Times New Roman" w:hAnsi="Times New Roman" w:cs="Times New Roman"/>
          <w:sz w:val="26"/>
          <w:szCs w:val="26"/>
        </w:rPr>
        <w:t xml:space="preserve">равный </w:t>
      </w:r>
      <w:r w:rsidR="00656A4D">
        <w:rPr>
          <w:rFonts w:ascii="Times New Roman" w:hAnsi="Times New Roman" w:cs="Times New Roman"/>
          <w:sz w:val="26"/>
          <w:szCs w:val="26"/>
        </w:rPr>
        <w:t>1,0</w:t>
      </w:r>
      <w:r w:rsidR="00224E87" w:rsidRPr="00D71B7C">
        <w:rPr>
          <w:rFonts w:ascii="Times New Roman" w:hAnsi="Times New Roman" w:cs="Times New Roman"/>
          <w:sz w:val="26"/>
          <w:szCs w:val="26"/>
        </w:rPr>
        <w:t>.</w:t>
      </w:r>
    </w:p>
    <w:p w:rsidR="00224307" w:rsidRDefault="0085041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24307" w:rsidRPr="00E77676">
        <w:rPr>
          <w:rFonts w:ascii="Times New Roman" w:hAnsi="Times New Roman" w:cs="Times New Roman"/>
          <w:sz w:val="26"/>
          <w:szCs w:val="26"/>
        </w:rPr>
        <w:t>. Установить, что в случае заключения органами местного самоуправления муниципальн</w:t>
      </w:r>
      <w:r w:rsidR="00241BC1">
        <w:rPr>
          <w:rFonts w:ascii="Times New Roman" w:hAnsi="Times New Roman" w:cs="Times New Roman"/>
          <w:sz w:val="26"/>
          <w:szCs w:val="26"/>
        </w:rPr>
        <w:t>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241BC1">
        <w:rPr>
          <w:rFonts w:ascii="Times New Roman" w:hAnsi="Times New Roman" w:cs="Times New Roman"/>
          <w:sz w:val="26"/>
          <w:szCs w:val="26"/>
        </w:rPr>
        <w:t xml:space="preserve">а 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и сельских поселений соглашений о передаче осуществления 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части своих полномочий в соответствии с частью 4 статьи 15 Федерального закона «Об общих принципах организации местного самоуправления в Российской Федерации» межбюджетные трансферты, </w:t>
      </w:r>
      <w:r w:rsidR="00241BC1" w:rsidRPr="00D71B7C">
        <w:rPr>
          <w:rFonts w:ascii="Times New Roman" w:hAnsi="Times New Roman" w:cs="Times New Roman"/>
          <w:sz w:val="26"/>
          <w:szCs w:val="26"/>
        </w:rPr>
        <w:t>полученные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из областного бюджета в бюджет </w:t>
      </w:r>
      <w:r w:rsidR="00241BC1" w:rsidRPr="00D71B7C">
        <w:rPr>
          <w:rFonts w:ascii="Times New Roman" w:hAnsi="Times New Roman" w:cs="Times New Roman"/>
          <w:sz w:val="26"/>
          <w:szCs w:val="26"/>
        </w:rPr>
        <w:t>Варненского</w:t>
      </w:r>
      <w:r w:rsidR="00BB29B2">
        <w:rPr>
          <w:rFonts w:ascii="Times New Roman" w:hAnsi="Times New Roman" w:cs="Times New Roman"/>
          <w:sz w:val="26"/>
          <w:szCs w:val="26"/>
        </w:rPr>
        <w:t xml:space="preserve"> </w:t>
      </w:r>
      <w:r w:rsidR="00224307" w:rsidRPr="00D71B7C">
        <w:rPr>
          <w:rFonts w:ascii="Times New Roman" w:hAnsi="Times New Roman" w:cs="Times New Roman"/>
          <w:sz w:val="26"/>
          <w:szCs w:val="26"/>
        </w:rPr>
        <w:t>муниципальн</w:t>
      </w:r>
      <w:r w:rsidR="00241BC1" w:rsidRPr="00D71B7C">
        <w:rPr>
          <w:rFonts w:ascii="Times New Roman" w:hAnsi="Times New Roman" w:cs="Times New Roman"/>
          <w:sz w:val="26"/>
          <w:szCs w:val="26"/>
        </w:rPr>
        <w:t>ого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241BC1" w:rsidRPr="00D71B7C">
        <w:rPr>
          <w:rFonts w:ascii="Times New Roman" w:hAnsi="Times New Roman" w:cs="Times New Roman"/>
          <w:sz w:val="26"/>
          <w:szCs w:val="26"/>
        </w:rPr>
        <w:t>а</w:t>
      </w:r>
      <w:r w:rsidR="00224307" w:rsidRPr="00D71B7C">
        <w:rPr>
          <w:rFonts w:ascii="Times New Roman" w:hAnsi="Times New Roman" w:cs="Times New Roman"/>
          <w:sz w:val="26"/>
          <w:szCs w:val="26"/>
        </w:rPr>
        <w:t>, могут направляться из бюджет</w:t>
      </w:r>
      <w:r w:rsidR="00241BC1" w:rsidRPr="00D71B7C">
        <w:rPr>
          <w:rFonts w:ascii="Times New Roman" w:hAnsi="Times New Roman" w:cs="Times New Roman"/>
          <w:sz w:val="26"/>
          <w:szCs w:val="26"/>
        </w:rPr>
        <w:t xml:space="preserve">а </w:t>
      </w:r>
      <w:r w:rsidR="00224307" w:rsidRPr="00D71B7C">
        <w:rPr>
          <w:rFonts w:ascii="Times New Roman" w:hAnsi="Times New Roman" w:cs="Times New Roman"/>
          <w:sz w:val="26"/>
          <w:szCs w:val="26"/>
        </w:rPr>
        <w:t>район</w:t>
      </w:r>
      <w:r w:rsidR="00241BC1" w:rsidRPr="00D71B7C">
        <w:rPr>
          <w:rFonts w:ascii="Times New Roman" w:hAnsi="Times New Roman" w:cs="Times New Roman"/>
          <w:sz w:val="26"/>
          <w:szCs w:val="26"/>
        </w:rPr>
        <w:t>а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на предоставление межбюджетных трансфертов бюджетам сельских поселений в соответствии с заключенными соглашениями либо на непосредственное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осуществление расходов, направляемых на решение вопросов местного значения сельских поселений.</w:t>
      </w:r>
    </w:p>
    <w:p w:rsidR="00A8116A" w:rsidRPr="00E77676" w:rsidRDefault="00A8116A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</w:t>
      </w:r>
      <w:r w:rsidR="00861F8D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что органы местного самоуправления муниципального района вправе направлять межбюджетные трансферты, полученные из областного бюджета </w:t>
      </w:r>
      <w:r>
        <w:rPr>
          <w:rFonts w:ascii="Times New Roman" w:hAnsi="Times New Roman" w:cs="Times New Roman"/>
          <w:sz w:val="26"/>
          <w:szCs w:val="26"/>
        </w:rPr>
        <w:lastRenderedPageBreak/>
        <w:t>на оказание финансовой помощи бюджетам сельских поселений по расходам, направляемым на решение вопросов местного значения сельских поселений.</w:t>
      </w:r>
    </w:p>
    <w:p w:rsidR="00D810F7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Установить, что </w:t>
      </w:r>
      <w:r w:rsidR="00EE06FE">
        <w:rPr>
          <w:rFonts w:ascii="Times New Roman" w:hAnsi="Times New Roman" w:cs="Times New Roman"/>
          <w:sz w:val="26"/>
          <w:szCs w:val="26"/>
        </w:rPr>
        <w:t>предоставление межбюджетных трансфертов местным бюджетам из районного бюджета в форме иных межбюджетных трансфертов, имеющих целевое назначение, осуществляется в 202</w:t>
      </w:r>
      <w:r w:rsidR="007C32F3">
        <w:rPr>
          <w:rFonts w:ascii="Times New Roman" w:hAnsi="Times New Roman" w:cs="Times New Roman"/>
          <w:sz w:val="26"/>
          <w:szCs w:val="26"/>
        </w:rPr>
        <w:t>5</w:t>
      </w:r>
      <w:r w:rsidR="00EE06FE">
        <w:rPr>
          <w:rFonts w:ascii="Times New Roman" w:hAnsi="Times New Roman" w:cs="Times New Roman"/>
          <w:sz w:val="26"/>
          <w:szCs w:val="26"/>
        </w:rPr>
        <w:t xml:space="preserve"> году в пределах сумм, необходимых для оплаты денежных обязательств по расходам получателей средств местных бюджетов, источниками финансового обеспечения которых являются данные межбюджетные трансферты.</w:t>
      </w:r>
    </w:p>
    <w:p w:rsidR="00224307" w:rsidRPr="00E77676" w:rsidRDefault="00241BC1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</w:t>
      </w:r>
      <w:r w:rsidR="0028053E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ция Варненского муниципального района вправе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направлять межбюджетные трансферты из </w:t>
      </w:r>
      <w:r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на оказание финансовой помощи бюджетам сельских поселений по расходам, направляемым на решение вопросов местного значения сельских поселений.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</w:p>
    <w:p w:rsidR="006F0EDC" w:rsidRDefault="006F0EDC" w:rsidP="0028053E">
      <w:pPr>
        <w:spacing w:after="20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Глава Варненского</w:t>
      </w:r>
      <w:r w:rsidR="008027C3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</w:p>
    <w:p w:rsidR="00E813ED" w:rsidRPr="00E86E7D" w:rsidRDefault="006F0EDC" w:rsidP="0028053E">
      <w:pPr>
        <w:spacing w:after="20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района Челябинской области                                                         </w:t>
      </w:r>
      <w:r w:rsidR="000F53A9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К.Ю. Моисеев</w:t>
      </w:r>
    </w:p>
    <w:sectPr w:rsidR="00E813ED" w:rsidRPr="00E86E7D" w:rsidSect="00D40119">
      <w:footerReference w:type="default" r:id="rId10"/>
      <w:pgSz w:w="11906" w:h="16838"/>
      <w:pgMar w:top="567" w:right="851" w:bottom="426" w:left="1418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7F6" w:rsidRDefault="00CC77F6" w:rsidP="00E306B2">
      <w:r>
        <w:separator/>
      </w:r>
    </w:p>
  </w:endnote>
  <w:endnote w:type="continuationSeparator" w:id="0">
    <w:p w:rsidR="00CC77F6" w:rsidRDefault="00CC77F6" w:rsidP="00E3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8339278"/>
      <w:docPartObj>
        <w:docPartGallery w:val="Page Numbers (Bottom of Page)"/>
        <w:docPartUnique/>
      </w:docPartObj>
    </w:sdtPr>
    <w:sdtEndPr/>
    <w:sdtContent>
      <w:p w:rsidR="00051185" w:rsidRDefault="001204A9">
        <w:pPr>
          <w:pStyle w:val="af0"/>
          <w:jc w:val="right"/>
        </w:pPr>
        <w:r>
          <w:fldChar w:fldCharType="begin"/>
        </w:r>
        <w:r w:rsidR="00B535DF">
          <w:instrText xml:space="preserve"> PAGE   \* MERGEFORMAT </w:instrText>
        </w:r>
        <w:r>
          <w:fldChar w:fldCharType="separate"/>
        </w:r>
        <w:r w:rsidR="0029214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7F6" w:rsidRDefault="00CC77F6" w:rsidP="00E306B2">
      <w:r>
        <w:separator/>
      </w:r>
    </w:p>
  </w:footnote>
  <w:footnote w:type="continuationSeparator" w:id="0">
    <w:p w:rsidR="00CC77F6" w:rsidRDefault="00CC77F6" w:rsidP="00E30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CFC3F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7D48A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CA028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B2465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59C12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882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6C0D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0EE2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32C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980A6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4446"/>
    <w:multiLevelType w:val="hybridMultilevel"/>
    <w:tmpl w:val="8648E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B34044"/>
    <w:multiLevelType w:val="hybridMultilevel"/>
    <w:tmpl w:val="E99A563A"/>
    <w:lvl w:ilvl="0" w:tplc="D15E834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DC32E80"/>
    <w:multiLevelType w:val="hybridMultilevel"/>
    <w:tmpl w:val="06FEA4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3D930B2"/>
    <w:multiLevelType w:val="hybridMultilevel"/>
    <w:tmpl w:val="3418E828"/>
    <w:lvl w:ilvl="0" w:tplc="B57CDA1E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147B56DC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BC35FA"/>
    <w:multiLevelType w:val="hybridMultilevel"/>
    <w:tmpl w:val="49E4FCF4"/>
    <w:lvl w:ilvl="0" w:tplc="86C0F1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175F56AB"/>
    <w:multiLevelType w:val="hybridMultilevel"/>
    <w:tmpl w:val="7CF43B26"/>
    <w:lvl w:ilvl="0" w:tplc="9A04F03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182046A0"/>
    <w:multiLevelType w:val="hybridMultilevel"/>
    <w:tmpl w:val="955C5FD2"/>
    <w:lvl w:ilvl="0" w:tplc="7B7A6D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1DB279A4"/>
    <w:multiLevelType w:val="hybridMultilevel"/>
    <w:tmpl w:val="0900CA02"/>
    <w:lvl w:ilvl="0" w:tplc="E84EBCCA">
      <w:start w:val="3"/>
      <w:numFmt w:val="decimal"/>
      <w:lvlText w:val="%1"/>
      <w:lvlJc w:val="left"/>
      <w:pPr>
        <w:tabs>
          <w:tab w:val="num" w:pos="-690"/>
        </w:tabs>
        <w:ind w:left="-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"/>
        </w:tabs>
        <w:ind w:left="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190"/>
        </w:tabs>
        <w:ind w:left="21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350"/>
        </w:tabs>
        <w:ind w:left="43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070"/>
        </w:tabs>
        <w:ind w:left="5070" w:hanging="180"/>
      </w:pPr>
      <w:rPr>
        <w:rFonts w:cs="Times New Roman"/>
      </w:rPr>
    </w:lvl>
  </w:abstractNum>
  <w:abstractNum w:abstractNumId="19" w15:restartNumberingAfterBreak="0">
    <w:nsid w:val="21993480"/>
    <w:multiLevelType w:val="hybridMultilevel"/>
    <w:tmpl w:val="140C8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4EB76F7"/>
    <w:multiLevelType w:val="multilevel"/>
    <w:tmpl w:val="F28C9D3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848794F"/>
    <w:multiLevelType w:val="hybridMultilevel"/>
    <w:tmpl w:val="1BBC8348"/>
    <w:lvl w:ilvl="0" w:tplc="7BE68D9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8FF09DC"/>
    <w:multiLevelType w:val="hybridMultilevel"/>
    <w:tmpl w:val="E28EFEDE"/>
    <w:lvl w:ilvl="0" w:tplc="04190011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3" w15:restartNumberingAfterBreak="0">
    <w:nsid w:val="2A734BBB"/>
    <w:multiLevelType w:val="hybridMultilevel"/>
    <w:tmpl w:val="120EE0C6"/>
    <w:lvl w:ilvl="0" w:tplc="EE5E41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 w15:restartNumberingAfterBreak="0">
    <w:nsid w:val="40276287"/>
    <w:multiLevelType w:val="hybridMultilevel"/>
    <w:tmpl w:val="C9F6755C"/>
    <w:lvl w:ilvl="0" w:tplc="1B6410C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4610281C"/>
    <w:multiLevelType w:val="hybridMultilevel"/>
    <w:tmpl w:val="016281AA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6" w15:restartNumberingAfterBreak="0">
    <w:nsid w:val="49E6520B"/>
    <w:multiLevelType w:val="hybridMultilevel"/>
    <w:tmpl w:val="4CE43C88"/>
    <w:lvl w:ilvl="0" w:tplc="1F4AAE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A573A1A"/>
    <w:multiLevelType w:val="hybridMultilevel"/>
    <w:tmpl w:val="8B222B26"/>
    <w:lvl w:ilvl="0" w:tplc="AE60409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4E6F3381"/>
    <w:multiLevelType w:val="hybridMultilevel"/>
    <w:tmpl w:val="AF0850D0"/>
    <w:lvl w:ilvl="0" w:tplc="56F2D2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54D77668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93C2C"/>
    <w:multiLevelType w:val="hybridMultilevel"/>
    <w:tmpl w:val="A0BAAC04"/>
    <w:lvl w:ilvl="0" w:tplc="01B279D6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1" w15:restartNumberingAfterBreak="0">
    <w:nsid w:val="5952724C"/>
    <w:multiLevelType w:val="hybridMultilevel"/>
    <w:tmpl w:val="5C7ECFC4"/>
    <w:lvl w:ilvl="0" w:tplc="46CEB40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60E910F0"/>
    <w:multiLevelType w:val="hybridMultilevel"/>
    <w:tmpl w:val="5BBEFA18"/>
    <w:lvl w:ilvl="0" w:tplc="B26AFC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0EC035C"/>
    <w:multiLevelType w:val="hybridMultilevel"/>
    <w:tmpl w:val="89621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476528F"/>
    <w:multiLevelType w:val="multilevel"/>
    <w:tmpl w:val="5734F7EE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 w15:restartNumberingAfterBreak="0">
    <w:nsid w:val="64C64F54"/>
    <w:multiLevelType w:val="hybridMultilevel"/>
    <w:tmpl w:val="C2FCBACE"/>
    <w:lvl w:ilvl="0" w:tplc="042ED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AE0FB2"/>
    <w:multiLevelType w:val="hybridMultilevel"/>
    <w:tmpl w:val="67FA61CE"/>
    <w:lvl w:ilvl="0" w:tplc="2626FD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7" w15:restartNumberingAfterBreak="0">
    <w:nsid w:val="6F7E0362"/>
    <w:multiLevelType w:val="hybridMultilevel"/>
    <w:tmpl w:val="4F8AB03C"/>
    <w:lvl w:ilvl="0" w:tplc="D1204234">
      <w:start w:val="1"/>
      <w:numFmt w:val="decimal"/>
      <w:lvlText w:val="%1)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 w15:restartNumberingAfterBreak="0">
    <w:nsid w:val="6FC356EE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E01F17"/>
    <w:multiLevelType w:val="multilevel"/>
    <w:tmpl w:val="8648E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14B17F5"/>
    <w:multiLevelType w:val="hybridMultilevel"/>
    <w:tmpl w:val="99EA4A1E"/>
    <w:lvl w:ilvl="0" w:tplc="79E6DC2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1" w15:restartNumberingAfterBreak="0">
    <w:nsid w:val="73F30AF4"/>
    <w:multiLevelType w:val="multilevel"/>
    <w:tmpl w:val="E5CA3538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41F090B"/>
    <w:multiLevelType w:val="hybridMultilevel"/>
    <w:tmpl w:val="53DA3304"/>
    <w:lvl w:ilvl="0" w:tplc="8D5EF86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3" w15:restartNumberingAfterBreak="0">
    <w:nsid w:val="74CF0D48"/>
    <w:multiLevelType w:val="hybridMultilevel"/>
    <w:tmpl w:val="AB5A2104"/>
    <w:lvl w:ilvl="0" w:tplc="FE081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EC46670"/>
    <w:multiLevelType w:val="hybridMultilevel"/>
    <w:tmpl w:val="074C4134"/>
    <w:lvl w:ilvl="0" w:tplc="2A125D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ECC3688"/>
    <w:multiLevelType w:val="hybridMultilevel"/>
    <w:tmpl w:val="F28C9D36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0"/>
  </w:num>
  <w:num w:numId="5">
    <w:abstractNumId w:val="39"/>
  </w:num>
  <w:num w:numId="6">
    <w:abstractNumId w:val="42"/>
  </w:num>
  <w:num w:numId="7">
    <w:abstractNumId w:val="30"/>
  </w:num>
  <w:num w:numId="8">
    <w:abstractNumId w:val="45"/>
  </w:num>
  <w:num w:numId="9">
    <w:abstractNumId w:val="25"/>
  </w:num>
  <w:num w:numId="10">
    <w:abstractNumId w:val="37"/>
  </w:num>
  <w:num w:numId="11">
    <w:abstractNumId w:val="20"/>
  </w:num>
  <w:num w:numId="12">
    <w:abstractNumId w:val="21"/>
  </w:num>
  <w:num w:numId="13">
    <w:abstractNumId w:val="24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3"/>
  </w:num>
  <w:num w:numId="25">
    <w:abstractNumId w:val="18"/>
  </w:num>
  <w:num w:numId="26">
    <w:abstractNumId w:val="23"/>
  </w:num>
  <w:num w:numId="27">
    <w:abstractNumId w:val="12"/>
  </w:num>
  <w:num w:numId="28">
    <w:abstractNumId w:val="34"/>
  </w:num>
  <w:num w:numId="29">
    <w:abstractNumId w:val="41"/>
  </w:num>
  <w:num w:numId="30">
    <w:abstractNumId w:val="17"/>
  </w:num>
  <w:num w:numId="31">
    <w:abstractNumId w:val="19"/>
  </w:num>
  <w:num w:numId="32">
    <w:abstractNumId w:val="36"/>
  </w:num>
  <w:num w:numId="33">
    <w:abstractNumId w:val="44"/>
  </w:num>
  <w:num w:numId="34">
    <w:abstractNumId w:val="16"/>
  </w:num>
  <w:num w:numId="35">
    <w:abstractNumId w:val="28"/>
  </w:num>
  <w:num w:numId="36">
    <w:abstractNumId w:val="31"/>
  </w:num>
  <w:num w:numId="37">
    <w:abstractNumId w:val="40"/>
  </w:num>
  <w:num w:numId="38">
    <w:abstractNumId w:val="26"/>
  </w:num>
  <w:num w:numId="39">
    <w:abstractNumId w:val="33"/>
  </w:num>
  <w:num w:numId="40">
    <w:abstractNumId w:val="15"/>
  </w:num>
  <w:num w:numId="41">
    <w:abstractNumId w:val="29"/>
  </w:num>
  <w:num w:numId="42">
    <w:abstractNumId w:val="38"/>
  </w:num>
  <w:num w:numId="43">
    <w:abstractNumId w:val="22"/>
  </w:num>
  <w:num w:numId="44">
    <w:abstractNumId w:val="32"/>
  </w:num>
  <w:num w:numId="45">
    <w:abstractNumId w:val="11"/>
  </w:num>
  <w:num w:numId="46">
    <w:abstractNumId w:val="43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307"/>
    <w:rsid w:val="00002022"/>
    <w:rsid w:val="00002EB3"/>
    <w:rsid w:val="00004EF4"/>
    <w:rsid w:val="00007148"/>
    <w:rsid w:val="00031438"/>
    <w:rsid w:val="00031CAD"/>
    <w:rsid w:val="00042086"/>
    <w:rsid w:val="00042797"/>
    <w:rsid w:val="00045A8D"/>
    <w:rsid w:val="00046F88"/>
    <w:rsid w:val="00051185"/>
    <w:rsid w:val="0007477E"/>
    <w:rsid w:val="00080F54"/>
    <w:rsid w:val="0008189E"/>
    <w:rsid w:val="00082367"/>
    <w:rsid w:val="00082467"/>
    <w:rsid w:val="000860B6"/>
    <w:rsid w:val="000872C1"/>
    <w:rsid w:val="000874B9"/>
    <w:rsid w:val="00087533"/>
    <w:rsid w:val="00093462"/>
    <w:rsid w:val="000A0EB3"/>
    <w:rsid w:val="000C66CB"/>
    <w:rsid w:val="000C783C"/>
    <w:rsid w:val="000D7E24"/>
    <w:rsid w:val="000E0117"/>
    <w:rsid w:val="000E0595"/>
    <w:rsid w:val="000F0715"/>
    <w:rsid w:val="000F4270"/>
    <w:rsid w:val="000F53A9"/>
    <w:rsid w:val="000F618C"/>
    <w:rsid w:val="000F6678"/>
    <w:rsid w:val="0010055A"/>
    <w:rsid w:val="001009DE"/>
    <w:rsid w:val="00100F82"/>
    <w:rsid w:val="00104309"/>
    <w:rsid w:val="001073F9"/>
    <w:rsid w:val="00115257"/>
    <w:rsid w:val="001204A9"/>
    <w:rsid w:val="00121817"/>
    <w:rsid w:val="00124CE1"/>
    <w:rsid w:val="001302C3"/>
    <w:rsid w:val="00141C05"/>
    <w:rsid w:val="00144865"/>
    <w:rsid w:val="00144910"/>
    <w:rsid w:val="0015309C"/>
    <w:rsid w:val="00154E0E"/>
    <w:rsid w:val="00173116"/>
    <w:rsid w:val="001737E1"/>
    <w:rsid w:val="00181002"/>
    <w:rsid w:val="00182793"/>
    <w:rsid w:val="00190947"/>
    <w:rsid w:val="0019353E"/>
    <w:rsid w:val="001A06D5"/>
    <w:rsid w:val="001A4FBD"/>
    <w:rsid w:val="001B0389"/>
    <w:rsid w:val="001B389C"/>
    <w:rsid w:val="001B7083"/>
    <w:rsid w:val="001C0723"/>
    <w:rsid w:val="001C48A9"/>
    <w:rsid w:val="001C71A2"/>
    <w:rsid w:val="001D2345"/>
    <w:rsid w:val="001D5E5D"/>
    <w:rsid w:val="001E200F"/>
    <w:rsid w:val="001F15F6"/>
    <w:rsid w:val="001F6A39"/>
    <w:rsid w:val="00200FD8"/>
    <w:rsid w:val="002037F3"/>
    <w:rsid w:val="00206D9C"/>
    <w:rsid w:val="00207848"/>
    <w:rsid w:val="00223976"/>
    <w:rsid w:val="00224307"/>
    <w:rsid w:val="00224B0C"/>
    <w:rsid w:val="00224E87"/>
    <w:rsid w:val="002272F0"/>
    <w:rsid w:val="002278CB"/>
    <w:rsid w:val="0023038B"/>
    <w:rsid w:val="00241BC1"/>
    <w:rsid w:val="00251A5F"/>
    <w:rsid w:val="0027718E"/>
    <w:rsid w:val="0028053E"/>
    <w:rsid w:val="00292149"/>
    <w:rsid w:val="00293BED"/>
    <w:rsid w:val="002A153E"/>
    <w:rsid w:val="002B4543"/>
    <w:rsid w:val="002B5C33"/>
    <w:rsid w:val="002C1690"/>
    <w:rsid w:val="002C2058"/>
    <w:rsid w:val="002C6035"/>
    <w:rsid w:val="002D22AC"/>
    <w:rsid w:val="002D3AB3"/>
    <w:rsid w:val="002D4818"/>
    <w:rsid w:val="002E30C5"/>
    <w:rsid w:val="00304AAF"/>
    <w:rsid w:val="00311E2B"/>
    <w:rsid w:val="0033164C"/>
    <w:rsid w:val="00332397"/>
    <w:rsid w:val="00332D44"/>
    <w:rsid w:val="00334BCB"/>
    <w:rsid w:val="00335BB6"/>
    <w:rsid w:val="00340BCA"/>
    <w:rsid w:val="003519E9"/>
    <w:rsid w:val="00357C37"/>
    <w:rsid w:val="00361056"/>
    <w:rsid w:val="00361170"/>
    <w:rsid w:val="0036673C"/>
    <w:rsid w:val="00370FA1"/>
    <w:rsid w:val="00375488"/>
    <w:rsid w:val="0038277D"/>
    <w:rsid w:val="00397DFC"/>
    <w:rsid w:val="00397EBA"/>
    <w:rsid w:val="003A2293"/>
    <w:rsid w:val="003A3738"/>
    <w:rsid w:val="003B4817"/>
    <w:rsid w:val="003B7929"/>
    <w:rsid w:val="003C177E"/>
    <w:rsid w:val="003C4E4B"/>
    <w:rsid w:val="003C555B"/>
    <w:rsid w:val="003C72F9"/>
    <w:rsid w:val="003D6D93"/>
    <w:rsid w:val="003D6F03"/>
    <w:rsid w:val="003D79ED"/>
    <w:rsid w:val="003E3FEE"/>
    <w:rsid w:val="003E4096"/>
    <w:rsid w:val="0040285A"/>
    <w:rsid w:val="00406499"/>
    <w:rsid w:val="004213B3"/>
    <w:rsid w:val="0042240D"/>
    <w:rsid w:val="00425769"/>
    <w:rsid w:val="00425FD0"/>
    <w:rsid w:val="004353B8"/>
    <w:rsid w:val="004367B0"/>
    <w:rsid w:val="00443F9B"/>
    <w:rsid w:val="00450921"/>
    <w:rsid w:val="00452096"/>
    <w:rsid w:val="00460C9B"/>
    <w:rsid w:val="00466108"/>
    <w:rsid w:val="004671C8"/>
    <w:rsid w:val="004677DD"/>
    <w:rsid w:val="00470E20"/>
    <w:rsid w:val="0047158D"/>
    <w:rsid w:val="004743EF"/>
    <w:rsid w:val="004852A4"/>
    <w:rsid w:val="004909A3"/>
    <w:rsid w:val="00493130"/>
    <w:rsid w:val="00494649"/>
    <w:rsid w:val="00496808"/>
    <w:rsid w:val="004A50A7"/>
    <w:rsid w:val="004A52A7"/>
    <w:rsid w:val="004B2FB8"/>
    <w:rsid w:val="004E3D76"/>
    <w:rsid w:val="0050257E"/>
    <w:rsid w:val="005044BE"/>
    <w:rsid w:val="00504644"/>
    <w:rsid w:val="0050594F"/>
    <w:rsid w:val="00512BD1"/>
    <w:rsid w:val="005231AF"/>
    <w:rsid w:val="005235E6"/>
    <w:rsid w:val="00530D03"/>
    <w:rsid w:val="0053227A"/>
    <w:rsid w:val="00537231"/>
    <w:rsid w:val="00541381"/>
    <w:rsid w:val="00541419"/>
    <w:rsid w:val="005414F7"/>
    <w:rsid w:val="00543264"/>
    <w:rsid w:val="00547397"/>
    <w:rsid w:val="0055704B"/>
    <w:rsid w:val="00561944"/>
    <w:rsid w:val="00566C05"/>
    <w:rsid w:val="0057296D"/>
    <w:rsid w:val="005743FF"/>
    <w:rsid w:val="005773FE"/>
    <w:rsid w:val="00577A7C"/>
    <w:rsid w:val="0059269E"/>
    <w:rsid w:val="005A173A"/>
    <w:rsid w:val="005A5EBC"/>
    <w:rsid w:val="005B078E"/>
    <w:rsid w:val="005B126F"/>
    <w:rsid w:val="005B1DC6"/>
    <w:rsid w:val="005B2977"/>
    <w:rsid w:val="005B4307"/>
    <w:rsid w:val="005C0048"/>
    <w:rsid w:val="005C08CD"/>
    <w:rsid w:val="005C133E"/>
    <w:rsid w:val="005D1CC2"/>
    <w:rsid w:val="005D646E"/>
    <w:rsid w:val="005E25FE"/>
    <w:rsid w:val="005E48F7"/>
    <w:rsid w:val="005F4EF7"/>
    <w:rsid w:val="005F699B"/>
    <w:rsid w:val="0061031D"/>
    <w:rsid w:val="006137A1"/>
    <w:rsid w:val="006148AF"/>
    <w:rsid w:val="00616F63"/>
    <w:rsid w:val="00636048"/>
    <w:rsid w:val="00640B14"/>
    <w:rsid w:val="00642AD2"/>
    <w:rsid w:val="0065240E"/>
    <w:rsid w:val="00653BED"/>
    <w:rsid w:val="006566D5"/>
    <w:rsid w:val="00656854"/>
    <w:rsid w:val="00656A4D"/>
    <w:rsid w:val="00660782"/>
    <w:rsid w:val="00660F61"/>
    <w:rsid w:val="006703AD"/>
    <w:rsid w:val="0067735E"/>
    <w:rsid w:val="00682272"/>
    <w:rsid w:val="00682E3C"/>
    <w:rsid w:val="006839AD"/>
    <w:rsid w:val="00687748"/>
    <w:rsid w:val="0069092A"/>
    <w:rsid w:val="006913ED"/>
    <w:rsid w:val="0069657D"/>
    <w:rsid w:val="0069663A"/>
    <w:rsid w:val="00696E58"/>
    <w:rsid w:val="006A52AF"/>
    <w:rsid w:val="006C0173"/>
    <w:rsid w:val="006C251D"/>
    <w:rsid w:val="006C5376"/>
    <w:rsid w:val="006C5597"/>
    <w:rsid w:val="006C65AC"/>
    <w:rsid w:val="006D48D5"/>
    <w:rsid w:val="006E15D8"/>
    <w:rsid w:val="006E2CAC"/>
    <w:rsid w:val="006E78E1"/>
    <w:rsid w:val="006F0EDC"/>
    <w:rsid w:val="006F24A7"/>
    <w:rsid w:val="00703F06"/>
    <w:rsid w:val="007177A6"/>
    <w:rsid w:val="007321F6"/>
    <w:rsid w:val="00733EA5"/>
    <w:rsid w:val="0073532A"/>
    <w:rsid w:val="00735C87"/>
    <w:rsid w:val="007378FD"/>
    <w:rsid w:val="00740B04"/>
    <w:rsid w:val="007469F1"/>
    <w:rsid w:val="00751587"/>
    <w:rsid w:val="00752C46"/>
    <w:rsid w:val="00753943"/>
    <w:rsid w:val="007555D8"/>
    <w:rsid w:val="00761F51"/>
    <w:rsid w:val="00763B1A"/>
    <w:rsid w:val="00765B2F"/>
    <w:rsid w:val="00785018"/>
    <w:rsid w:val="00785224"/>
    <w:rsid w:val="00787225"/>
    <w:rsid w:val="00791191"/>
    <w:rsid w:val="00791286"/>
    <w:rsid w:val="007A00F6"/>
    <w:rsid w:val="007A2CF5"/>
    <w:rsid w:val="007A3FC4"/>
    <w:rsid w:val="007A76BB"/>
    <w:rsid w:val="007A7858"/>
    <w:rsid w:val="007B466E"/>
    <w:rsid w:val="007C32F3"/>
    <w:rsid w:val="007C4B30"/>
    <w:rsid w:val="007C71F7"/>
    <w:rsid w:val="007D1502"/>
    <w:rsid w:val="007D35E0"/>
    <w:rsid w:val="007D5E9A"/>
    <w:rsid w:val="007D7C4B"/>
    <w:rsid w:val="007F061E"/>
    <w:rsid w:val="008027C3"/>
    <w:rsid w:val="00807E8A"/>
    <w:rsid w:val="0081384A"/>
    <w:rsid w:val="008215B7"/>
    <w:rsid w:val="00824191"/>
    <w:rsid w:val="0082465E"/>
    <w:rsid w:val="008358A6"/>
    <w:rsid w:val="00850417"/>
    <w:rsid w:val="00851E82"/>
    <w:rsid w:val="0085584F"/>
    <w:rsid w:val="00857934"/>
    <w:rsid w:val="008600BA"/>
    <w:rsid w:val="00861F8D"/>
    <w:rsid w:val="00863270"/>
    <w:rsid w:val="00865617"/>
    <w:rsid w:val="008743D4"/>
    <w:rsid w:val="008752B4"/>
    <w:rsid w:val="008822DB"/>
    <w:rsid w:val="00890366"/>
    <w:rsid w:val="00891AE7"/>
    <w:rsid w:val="008934AB"/>
    <w:rsid w:val="00896571"/>
    <w:rsid w:val="008A2002"/>
    <w:rsid w:val="008A25E5"/>
    <w:rsid w:val="008A3852"/>
    <w:rsid w:val="008A3B66"/>
    <w:rsid w:val="008A4366"/>
    <w:rsid w:val="008A4CB9"/>
    <w:rsid w:val="008A7981"/>
    <w:rsid w:val="008B2F50"/>
    <w:rsid w:val="008B45B2"/>
    <w:rsid w:val="008C728F"/>
    <w:rsid w:val="008D153E"/>
    <w:rsid w:val="008E4CCA"/>
    <w:rsid w:val="008E7F2C"/>
    <w:rsid w:val="008F3FE1"/>
    <w:rsid w:val="008F4E53"/>
    <w:rsid w:val="008F7F7B"/>
    <w:rsid w:val="00900AEF"/>
    <w:rsid w:val="00902BE5"/>
    <w:rsid w:val="009064EC"/>
    <w:rsid w:val="00924673"/>
    <w:rsid w:val="00946CAB"/>
    <w:rsid w:val="009512C3"/>
    <w:rsid w:val="0095199F"/>
    <w:rsid w:val="00957AEA"/>
    <w:rsid w:val="00961EE7"/>
    <w:rsid w:val="0096248E"/>
    <w:rsid w:val="00963FE8"/>
    <w:rsid w:val="00964615"/>
    <w:rsid w:val="009659BE"/>
    <w:rsid w:val="009724CB"/>
    <w:rsid w:val="00972959"/>
    <w:rsid w:val="00976352"/>
    <w:rsid w:val="0098523F"/>
    <w:rsid w:val="00991DE6"/>
    <w:rsid w:val="00997F11"/>
    <w:rsid w:val="009A1C0B"/>
    <w:rsid w:val="009B062C"/>
    <w:rsid w:val="009B2674"/>
    <w:rsid w:val="009B6614"/>
    <w:rsid w:val="009D1DF9"/>
    <w:rsid w:val="009D23AF"/>
    <w:rsid w:val="009D5084"/>
    <w:rsid w:val="009E6EE6"/>
    <w:rsid w:val="009E6F0A"/>
    <w:rsid w:val="00A03420"/>
    <w:rsid w:val="00A03F16"/>
    <w:rsid w:val="00A14CFA"/>
    <w:rsid w:val="00A152B4"/>
    <w:rsid w:val="00A17333"/>
    <w:rsid w:val="00A2617D"/>
    <w:rsid w:val="00A40886"/>
    <w:rsid w:val="00A572BA"/>
    <w:rsid w:val="00A6179C"/>
    <w:rsid w:val="00A63091"/>
    <w:rsid w:val="00A643F2"/>
    <w:rsid w:val="00A678F9"/>
    <w:rsid w:val="00A700E4"/>
    <w:rsid w:val="00A7239A"/>
    <w:rsid w:val="00A72ADD"/>
    <w:rsid w:val="00A77904"/>
    <w:rsid w:val="00A8116A"/>
    <w:rsid w:val="00A81DF4"/>
    <w:rsid w:val="00A81FB7"/>
    <w:rsid w:val="00A9032B"/>
    <w:rsid w:val="00A95012"/>
    <w:rsid w:val="00A95299"/>
    <w:rsid w:val="00A97B6E"/>
    <w:rsid w:val="00AB132A"/>
    <w:rsid w:val="00AB2283"/>
    <w:rsid w:val="00AC30D6"/>
    <w:rsid w:val="00AC31CB"/>
    <w:rsid w:val="00AC37A4"/>
    <w:rsid w:val="00AD1628"/>
    <w:rsid w:val="00AD7C4E"/>
    <w:rsid w:val="00AD7D11"/>
    <w:rsid w:val="00AD7E66"/>
    <w:rsid w:val="00AE6D93"/>
    <w:rsid w:val="00AF6933"/>
    <w:rsid w:val="00B016AC"/>
    <w:rsid w:val="00B0740E"/>
    <w:rsid w:val="00B104CC"/>
    <w:rsid w:val="00B12944"/>
    <w:rsid w:val="00B13E5B"/>
    <w:rsid w:val="00B16F9C"/>
    <w:rsid w:val="00B171A1"/>
    <w:rsid w:val="00B25E80"/>
    <w:rsid w:val="00B27C8E"/>
    <w:rsid w:val="00B31A4A"/>
    <w:rsid w:val="00B359AD"/>
    <w:rsid w:val="00B35EA7"/>
    <w:rsid w:val="00B36247"/>
    <w:rsid w:val="00B363FC"/>
    <w:rsid w:val="00B400CE"/>
    <w:rsid w:val="00B417BF"/>
    <w:rsid w:val="00B42E29"/>
    <w:rsid w:val="00B46800"/>
    <w:rsid w:val="00B52F58"/>
    <w:rsid w:val="00B52F8A"/>
    <w:rsid w:val="00B535DF"/>
    <w:rsid w:val="00B562B6"/>
    <w:rsid w:val="00B60590"/>
    <w:rsid w:val="00B629C1"/>
    <w:rsid w:val="00B80202"/>
    <w:rsid w:val="00B842FD"/>
    <w:rsid w:val="00B92E2E"/>
    <w:rsid w:val="00B96EA7"/>
    <w:rsid w:val="00BA11B9"/>
    <w:rsid w:val="00BB2620"/>
    <w:rsid w:val="00BB29B2"/>
    <w:rsid w:val="00BB5963"/>
    <w:rsid w:val="00BB6055"/>
    <w:rsid w:val="00BB7EF6"/>
    <w:rsid w:val="00BC7333"/>
    <w:rsid w:val="00BD66E0"/>
    <w:rsid w:val="00BE1E20"/>
    <w:rsid w:val="00BE231C"/>
    <w:rsid w:val="00BE2C56"/>
    <w:rsid w:val="00BE5DFB"/>
    <w:rsid w:val="00BE6872"/>
    <w:rsid w:val="00BE7525"/>
    <w:rsid w:val="00C17510"/>
    <w:rsid w:val="00C2099B"/>
    <w:rsid w:val="00C2221B"/>
    <w:rsid w:val="00C31DC8"/>
    <w:rsid w:val="00C40503"/>
    <w:rsid w:val="00C40F2C"/>
    <w:rsid w:val="00C4163D"/>
    <w:rsid w:val="00C44411"/>
    <w:rsid w:val="00C4644B"/>
    <w:rsid w:val="00C51486"/>
    <w:rsid w:val="00C514A3"/>
    <w:rsid w:val="00C529E3"/>
    <w:rsid w:val="00C534F2"/>
    <w:rsid w:val="00C53D26"/>
    <w:rsid w:val="00C64D87"/>
    <w:rsid w:val="00C65288"/>
    <w:rsid w:val="00C71B17"/>
    <w:rsid w:val="00C72F85"/>
    <w:rsid w:val="00C764EA"/>
    <w:rsid w:val="00C800EB"/>
    <w:rsid w:val="00C806D1"/>
    <w:rsid w:val="00C81CFF"/>
    <w:rsid w:val="00C82680"/>
    <w:rsid w:val="00C8525F"/>
    <w:rsid w:val="00C85FD2"/>
    <w:rsid w:val="00C962E9"/>
    <w:rsid w:val="00CA130D"/>
    <w:rsid w:val="00CC0768"/>
    <w:rsid w:val="00CC15DC"/>
    <w:rsid w:val="00CC4AF2"/>
    <w:rsid w:val="00CC69E1"/>
    <w:rsid w:val="00CC77F6"/>
    <w:rsid w:val="00CC7AF7"/>
    <w:rsid w:val="00CE06B6"/>
    <w:rsid w:val="00CE26C4"/>
    <w:rsid w:val="00CE5AAC"/>
    <w:rsid w:val="00CF1069"/>
    <w:rsid w:val="00CF255E"/>
    <w:rsid w:val="00CF5A78"/>
    <w:rsid w:val="00CF6298"/>
    <w:rsid w:val="00D01BED"/>
    <w:rsid w:val="00D02040"/>
    <w:rsid w:val="00D020F9"/>
    <w:rsid w:val="00D04AA6"/>
    <w:rsid w:val="00D1105C"/>
    <w:rsid w:val="00D20402"/>
    <w:rsid w:val="00D2077D"/>
    <w:rsid w:val="00D223EF"/>
    <w:rsid w:val="00D27D6C"/>
    <w:rsid w:val="00D30CA6"/>
    <w:rsid w:val="00D40119"/>
    <w:rsid w:val="00D4778B"/>
    <w:rsid w:val="00D51C95"/>
    <w:rsid w:val="00D56500"/>
    <w:rsid w:val="00D57617"/>
    <w:rsid w:val="00D62B5C"/>
    <w:rsid w:val="00D640C7"/>
    <w:rsid w:val="00D661C8"/>
    <w:rsid w:val="00D71AB4"/>
    <w:rsid w:val="00D71B7C"/>
    <w:rsid w:val="00D810F7"/>
    <w:rsid w:val="00D83B2C"/>
    <w:rsid w:val="00D84749"/>
    <w:rsid w:val="00D9225F"/>
    <w:rsid w:val="00D961A0"/>
    <w:rsid w:val="00D969ED"/>
    <w:rsid w:val="00DA0F17"/>
    <w:rsid w:val="00DA16DE"/>
    <w:rsid w:val="00DA721D"/>
    <w:rsid w:val="00DB4E87"/>
    <w:rsid w:val="00DC43AC"/>
    <w:rsid w:val="00DC7415"/>
    <w:rsid w:val="00DE333D"/>
    <w:rsid w:val="00DE5DEF"/>
    <w:rsid w:val="00DF1EF2"/>
    <w:rsid w:val="00DF55C3"/>
    <w:rsid w:val="00DF7055"/>
    <w:rsid w:val="00E00F36"/>
    <w:rsid w:val="00E03D94"/>
    <w:rsid w:val="00E06987"/>
    <w:rsid w:val="00E13BEE"/>
    <w:rsid w:val="00E15E29"/>
    <w:rsid w:val="00E24D74"/>
    <w:rsid w:val="00E25936"/>
    <w:rsid w:val="00E306B2"/>
    <w:rsid w:val="00E369D2"/>
    <w:rsid w:val="00E37D0D"/>
    <w:rsid w:val="00E41B89"/>
    <w:rsid w:val="00E4498A"/>
    <w:rsid w:val="00E45E36"/>
    <w:rsid w:val="00E47517"/>
    <w:rsid w:val="00E50F1E"/>
    <w:rsid w:val="00E55530"/>
    <w:rsid w:val="00E567B6"/>
    <w:rsid w:val="00E636BA"/>
    <w:rsid w:val="00E813ED"/>
    <w:rsid w:val="00E84361"/>
    <w:rsid w:val="00E919A3"/>
    <w:rsid w:val="00E95B8D"/>
    <w:rsid w:val="00EA0DEE"/>
    <w:rsid w:val="00EA16BC"/>
    <w:rsid w:val="00EA4376"/>
    <w:rsid w:val="00EA4C4F"/>
    <w:rsid w:val="00EB0BBC"/>
    <w:rsid w:val="00EB6887"/>
    <w:rsid w:val="00EB74A5"/>
    <w:rsid w:val="00ED1F96"/>
    <w:rsid w:val="00ED2986"/>
    <w:rsid w:val="00ED564D"/>
    <w:rsid w:val="00ED5896"/>
    <w:rsid w:val="00ED5D19"/>
    <w:rsid w:val="00ED69E7"/>
    <w:rsid w:val="00ED7CEC"/>
    <w:rsid w:val="00EE06FE"/>
    <w:rsid w:val="00EE287B"/>
    <w:rsid w:val="00EF15B9"/>
    <w:rsid w:val="00EF6E74"/>
    <w:rsid w:val="00F01303"/>
    <w:rsid w:val="00F13356"/>
    <w:rsid w:val="00F1665E"/>
    <w:rsid w:val="00F3027A"/>
    <w:rsid w:val="00F41F6B"/>
    <w:rsid w:val="00F433E0"/>
    <w:rsid w:val="00F45B30"/>
    <w:rsid w:val="00F54E73"/>
    <w:rsid w:val="00F54F1C"/>
    <w:rsid w:val="00F65F8F"/>
    <w:rsid w:val="00F67F75"/>
    <w:rsid w:val="00F7051B"/>
    <w:rsid w:val="00F71724"/>
    <w:rsid w:val="00F72267"/>
    <w:rsid w:val="00F74EB0"/>
    <w:rsid w:val="00F762B2"/>
    <w:rsid w:val="00F8501D"/>
    <w:rsid w:val="00F85ACD"/>
    <w:rsid w:val="00F87C26"/>
    <w:rsid w:val="00F91CA2"/>
    <w:rsid w:val="00F92049"/>
    <w:rsid w:val="00F96656"/>
    <w:rsid w:val="00F968EE"/>
    <w:rsid w:val="00FD31F1"/>
    <w:rsid w:val="00FD3BB1"/>
    <w:rsid w:val="00FE3319"/>
    <w:rsid w:val="00FE3CB3"/>
    <w:rsid w:val="00FE645E"/>
    <w:rsid w:val="00FF2111"/>
    <w:rsid w:val="00FF5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B0D5B"/>
  <w15:docId w15:val="{993EC657-B88A-4AC3-B3D8-CE61685B1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,Заголовок 1 Знак Знак,Заголовок 1 Знак Знак Знак Знак,Знак Знак"/>
    <w:basedOn w:val="a"/>
    <w:next w:val="a"/>
    <w:link w:val="10"/>
    <w:qFormat/>
    <w:rsid w:val="00512BD1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12BD1"/>
    <w:pPr>
      <w:keepNext/>
      <w:jc w:val="center"/>
      <w:outlineLvl w:val="1"/>
    </w:pPr>
    <w:rPr>
      <w:b/>
      <w:bCs/>
      <w:noProof/>
      <w:sz w:val="28"/>
      <w:szCs w:val="20"/>
    </w:rPr>
  </w:style>
  <w:style w:type="paragraph" w:styleId="3">
    <w:name w:val="heading 3"/>
    <w:basedOn w:val="a"/>
    <w:next w:val="a"/>
    <w:link w:val="30"/>
    <w:qFormat/>
    <w:rsid w:val="00512B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12BD1"/>
    <w:pPr>
      <w:keepNext/>
      <w:spacing w:after="140"/>
      <w:jc w:val="both"/>
      <w:outlineLvl w:val="3"/>
    </w:pPr>
    <w:rPr>
      <w:b/>
      <w:bCs/>
      <w:sz w:val="28"/>
      <w:szCs w:val="20"/>
    </w:rPr>
  </w:style>
  <w:style w:type="paragraph" w:styleId="5">
    <w:name w:val="heading 5"/>
    <w:basedOn w:val="a"/>
    <w:next w:val="a"/>
    <w:link w:val="50"/>
    <w:qFormat/>
    <w:rsid w:val="00512BD1"/>
    <w:pPr>
      <w:keepNext/>
      <w:spacing w:line="360" w:lineRule="auto"/>
      <w:jc w:val="center"/>
      <w:outlineLvl w:val="4"/>
    </w:pPr>
    <w:rPr>
      <w:rFonts w:eastAsia="Calibri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rsid w:val="00512BD1"/>
    <w:pPr>
      <w:keepNext/>
      <w:spacing w:after="120"/>
      <w:jc w:val="both"/>
      <w:outlineLvl w:val="5"/>
    </w:pPr>
    <w:rPr>
      <w:rFonts w:eastAsia="Calibri"/>
      <w:color w:val="000000"/>
      <w:sz w:val="28"/>
    </w:rPr>
  </w:style>
  <w:style w:type="paragraph" w:styleId="7">
    <w:name w:val="heading 7"/>
    <w:basedOn w:val="a"/>
    <w:next w:val="a"/>
    <w:link w:val="70"/>
    <w:qFormat/>
    <w:rsid w:val="00512BD1"/>
    <w:pPr>
      <w:keepNext/>
      <w:jc w:val="center"/>
      <w:outlineLvl w:val="6"/>
    </w:pPr>
    <w:rPr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512BD1"/>
    <w:pPr>
      <w:keepNext/>
      <w:ind w:firstLine="12"/>
      <w:jc w:val="both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512BD1"/>
    <w:pPr>
      <w:keepNext/>
      <w:tabs>
        <w:tab w:val="left" w:pos="930"/>
      </w:tabs>
      <w:jc w:val="both"/>
      <w:outlineLvl w:val="8"/>
    </w:pPr>
    <w:rPr>
      <w:b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,Заголовок 1 Знак Знак Знак,Заголовок 1 Знак Знак Знак Знак Знак,Знак Знак Знак"/>
    <w:basedOn w:val="a0"/>
    <w:link w:val="1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2BD1"/>
    <w:rPr>
      <w:rFonts w:ascii="Times New Roman" w:eastAsia="Times New Roman" w:hAnsi="Times New Roman" w:cs="Times New Roman"/>
      <w:b/>
      <w:bCs/>
      <w:noProof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2BD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12BD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2BD1"/>
    <w:rPr>
      <w:rFonts w:ascii="Times New Roman" w:eastAsia="Calibri" w:hAnsi="Times New Roman" w:cs="Times New Roman"/>
      <w:b/>
      <w:bCs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12BD1"/>
    <w:rPr>
      <w:rFonts w:ascii="Times New Roman" w:eastAsia="Calibri" w:hAnsi="Times New Roman" w:cs="Times New Roman"/>
      <w:color w:val="000000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12BD1"/>
    <w:rPr>
      <w:rFonts w:ascii="Times New Roman" w:eastAsia="Times New Roman" w:hAnsi="Times New Roman" w:cs="Times New Roman"/>
      <w:b/>
      <w:color w:val="000000"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2243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243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annotation reference"/>
    <w:basedOn w:val="a0"/>
    <w:rsid w:val="00224307"/>
    <w:rPr>
      <w:rFonts w:cs="Times New Roman"/>
      <w:sz w:val="16"/>
      <w:szCs w:val="16"/>
    </w:rPr>
  </w:style>
  <w:style w:type="paragraph" w:styleId="a4">
    <w:name w:val="Body Text"/>
    <w:basedOn w:val="a"/>
    <w:link w:val="a5"/>
    <w:rsid w:val="00224307"/>
    <w:pPr>
      <w:spacing w:after="220" w:line="220" w:lineRule="atLeast"/>
      <w:ind w:left="835"/>
    </w:pPr>
    <w:rPr>
      <w:sz w:val="20"/>
      <w:szCs w:val="20"/>
      <w:lang w:eastAsia="en-US"/>
    </w:rPr>
  </w:style>
  <w:style w:type="character" w:customStyle="1" w:styleId="a5">
    <w:name w:val="Основной текст Знак"/>
    <w:basedOn w:val="a0"/>
    <w:link w:val="a4"/>
    <w:rsid w:val="0022430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224307"/>
    <w:pPr>
      <w:ind w:left="720"/>
    </w:pPr>
  </w:style>
  <w:style w:type="paragraph" w:styleId="a7">
    <w:name w:val="annotation text"/>
    <w:basedOn w:val="a"/>
    <w:link w:val="a8"/>
    <w:unhideWhenUsed/>
    <w:rsid w:val="0057296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572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nhideWhenUsed/>
    <w:rsid w:val="0057296D"/>
    <w:rPr>
      <w:b/>
      <w:bCs/>
    </w:rPr>
  </w:style>
  <w:style w:type="character" w:customStyle="1" w:styleId="aa">
    <w:name w:val="Тема примечания Знак"/>
    <w:basedOn w:val="a8"/>
    <w:link w:val="a9"/>
    <w:rsid w:val="005729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572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nhideWhenUsed/>
    <w:rsid w:val="0057296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7296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512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Salutation"/>
    <w:basedOn w:val="a"/>
    <w:next w:val="a"/>
    <w:link w:val="af4"/>
    <w:rsid w:val="00512BD1"/>
    <w:pPr>
      <w:spacing w:before="120"/>
      <w:ind w:firstLine="720"/>
      <w:jc w:val="both"/>
    </w:pPr>
    <w:rPr>
      <w:sz w:val="28"/>
      <w:szCs w:val="20"/>
    </w:rPr>
  </w:style>
  <w:style w:type="character" w:customStyle="1" w:styleId="af4">
    <w:name w:val="Приветствие Знак"/>
    <w:basedOn w:val="a0"/>
    <w:link w:val="af3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512BD1"/>
    <w:pPr>
      <w:spacing w:line="360" w:lineRule="auto"/>
      <w:ind w:firstLine="53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rsid w:val="00512BD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5">
    <w:name w:val="Title"/>
    <w:basedOn w:val="a"/>
    <w:link w:val="af6"/>
    <w:qFormat/>
    <w:rsid w:val="00512BD1"/>
    <w:pPr>
      <w:jc w:val="center"/>
    </w:pPr>
    <w:rPr>
      <w:b/>
      <w:sz w:val="28"/>
      <w:szCs w:val="20"/>
    </w:rPr>
  </w:style>
  <w:style w:type="character" w:customStyle="1" w:styleId="af6">
    <w:name w:val="Заголовок Знак"/>
    <w:basedOn w:val="a0"/>
    <w:link w:val="af5"/>
    <w:rsid w:val="00512B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 Indent"/>
    <w:basedOn w:val="a"/>
    <w:link w:val="af8"/>
    <w:rsid w:val="00512BD1"/>
    <w:pPr>
      <w:autoSpaceDE w:val="0"/>
      <w:autoSpaceDN w:val="0"/>
      <w:adjustRightInd w:val="0"/>
      <w:spacing w:line="360" w:lineRule="auto"/>
      <w:ind w:firstLine="720"/>
      <w:jc w:val="both"/>
    </w:pPr>
    <w:rPr>
      <w:sz w:val="26"/>
      <w:szCs w:val="28"/>
    </w:rPr>
  </w:style>
  <w:style w:type="character" w:customStyle="1" w:styleId="af8">
    <w:name w:val="Основной текст с отступом Знак"/>
    <w:basedOn w:val="a0"/>
    <w:link w:val="af7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21">
    <w:name w:val="Body Text Indent 2"/>
    <w:basedOn w:val="a"/>
    <w:link w:val="22"/>
    <w:rsid w:val="00512BD1"/>
    <w:pPr>
      <w:autoSpaceDE w:val="0"/>
      <w:autoSpaceDN w:val="0"/>
      <w:adjustRightInd w:val="0"/>
      <w:spacing w:line="360" w:lineRule="auto"/>
      <w:ind w:firstLine="54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9">
    <w:name w:val="page number"/>
    <w:basedOn w:val="a0"/>
    <w:rsid w:val="00512BD1"/>
    <w:rPr>
      <w:rFonts w:cs="Times New Roman"/>
    </w:rPr>
  </w:style>
  <w:style w:type="character" w:styleId="afa">
    <w:name w:val="Hyperlink"/>
    <w:basedOn w:val="a0"/>
    <w:uiPriority w:val="99"/>
    <w:rsid w:val="00512BD1"/>
    <w:rPr>
      <w:rFonts w:cs="Times New Roman"/>
      <w:color w:val="0000FF"/>
      <w:u w:val="single"/>
    </w:rPr>
  </w:style>
  <w:style w:type="paragraph" w:customStyle="1" w:styleId="11">
    <w:name w:val="Знак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character" w:styleId="afb">
    <w:name w:val="FollowedHyperlink"/>
    <w:basedOn w:val="a0"/>
    <w:uiPriority w:val="99"/>
    <w:rsid w:val="00512BD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512BD1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66">
    <w:name w:val="xl66"/>
    <w:basedOn w:val="a"/>
    <w:rsid w:val="00512BD1"/>
    <w:pP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67">
    <w:name w:val="xl67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69">
    <w:name w:val="xl69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0">
    <w:name w:val="xl70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71">
    <w:name w:val="xl71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2">
    <w:name w:val="xl72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3">
    <w:name w:val="xl7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4">
    <w:name w:val="xl74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5">
    <w:name w:val="xl75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6">
    <w:name w:val="xl7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7">
    <w:name w:val="xl77"/>
    <w:basedOn w:val="a"/>
    <w:rsid w:val="00512BD1"/>
    <w:pPr>
      <w:shd w:val="clear" w:color="000000" w:fill="FFFFFF"/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78">
    <w:name w:val="xl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79">
    <w:name w:val="xl79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0">
    <w:name w:val="xl80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1">
    <w:name w:val="xl81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2">
    <w:name w:val="xl8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83">
    <w:name w:val="xl83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4">
    <w:name w:val="xl84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5">
    <w:name w:val="xl85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6">
    <w:name w:val="xl86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7">
    <w:name w:val="xl87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8">
    <w:name w:val="xl8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9">
    <w:name w:val="xl8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0">
    <w:name w:val="xl9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1">
    <w:name w:val="xl91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2">
    <w:name w:val="xl9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3">
    <w:name w:val="xl93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4">
    <w:name w:val="xl94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5">
    <w:name w:val="xl9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6">
    <w:name w:val="xl9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7">
    <w:name w:val="xl9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8">
    <w:name w:val="xl98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9">
    <w:name w:val="xl9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0">
    <w:name w:val="xl100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1">
    <w:name w:val="xl10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02">
    <w:name w:val="xl10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03">
    <w:name w:val="xl10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4">
    <w:name w:val="xl104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5">
    <w:name w:val="xl105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6">
    <w:name w:val="xl10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7">
    <w:name w:val="xl10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8">
    <w:name w:val="xl10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9">
    <w:name w:val="xl109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0">
    <w:name w:val="xl110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1">
    <w:name w:val="xl1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2">
    <w:name w:val="xl112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3">
    <w:name w:val="xl11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4">
    <w:name w:val="xl114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5">
    <w:name w:val="xl11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6">
    <w:name w:val="xl116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7">
    <w:name w:val="xl11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8">
    <w:name w:val="xl118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9">
    <w:name w:val="xl119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0">
    <w:name w:val="xl120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1">
    <w:name w:val="xl121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2">
    <w:name w:val="xl12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3">
    <w:name w:val="xl12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4">
    <w:name w:val="xl12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5">
    <w:name w:val="xl125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6">
    <w:name w:val="xl126"/>
    <w:basedOn w:val="a"/>
    <w:rsid w:val="00512BD1"/>
    <w:pPr>
      <w:spacing w:before="100" w:beforeAutospacing="1" w:after="100" w:afterAutospacing="1"/>
    </w:pPr>
    <w:rPr>
      <w:sz w:val="26"/>
      <w:szCs w:val="26"/>
    </w:rPr>
  </w:style>
  <w:style w:type="paragraph" w:customStyle="1" w:styleId="xl127">
    <w:name w:val="xl127"/>
    <w:basedOn w:val="a"/>
    <w:rsid w:val="00512BD1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8">
    <w:name w:val="xl128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0">
    <w:name w:val="xl13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1">
    <w:name w:val="xl131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2">
    <w:name w:val="xl132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3">
    <w:name w:val="xl133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a"/>
    <w:rsid w:val="00512B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5">
    <w:name w:val="xl135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6">
    <w:name w:val="xl13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7">
    <w:name w:val="xl137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8">
    <w:name w:val="xl138"/>
    <w:basedOn w:val="a"/>
    <w:rsid w:val="00512BD1"/>
    <w:pP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9">
    <w:name w:val="xl139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0">
    <w:name w:val="xl14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1">
    <w:name w:val="xl141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2">
    <w:name w:val="xl142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3">
    <w:name w:val="xl143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4">
    <w:name w:val="xl14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5">
    <w:name w:val="xl145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6">
    <w:name w:val="xl146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7">
    <w:name w:val="xl147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8">
    <w:name w:val="xl148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9">
    <w:name w:val="xl149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50">
    <w:name w:val="xl15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51">
    <w:name w:val="xl151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2">
    <w:name w:val="xl152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3">
    <w:name w:val="xl153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4">
    <w:name w:val="xl15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5">
    <w:name w:val="xl155"/>
    <w:basedOn w:val="a"/>
    <w:rsid w:val="00512BD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6">
    <w:name w:val="xl156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7">
    <w:name w:val="xl157"/>
    <w:basedOn w:val="a"/>
    <w:rsid w:val="00512BD1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8">
    <w:name w:val="xl15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9">
    <w:name w:val="xl159"/>
    <w:basedOn w:val="a"/>
    <w:rsid w:val="00512B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0">
    <w:name w:val="xl16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61">
    <w:name w:val="xl16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2">
    <w:name w:val="xl162"/>
    <w:basedOn w:val="a"/>
    <w:rsid w:val="00512BD1"/>
    <w:pP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3">
    <w:name w:val="xl163"/>
    <w:basedOn w:val="a"/>
    <w:rsid w:val="00512BD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4">
    <w:name w:val="xl164"/>
    <w:basedOn w:val="a"/>
    <w:rsid w:val="00512BD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5">
    <w:name w:val="xl165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66">
    <w:name w:val="xl166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7">
    <w:name w:val="xl16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8">
    <w:name w:val="xl168"/>
    <w:basedOn w:val="a"/>
    <w:rsid w:val="00512BD1"/>
    <w:pPr>
      <w:shd w:val="clear" w:color="000000" w:fill="FFFF00"/>
      <w:spacing w:before="100" w:beforeAutospacing="1" w:after="100" w:afterAutospacing="1"/>
    </w:pPr>
    <w:rPr>
      <w:sz w:val="26"/>
      <w:szCs w:val="26"/>
    </w:rPr>
  </w:style>
  <w:style w:type="paragraph" w:customStyle="1" w:styleId="xl169">
    <w:name w:val="xl169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0">
    <w:name w:val="xl17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6"/>
      <w:szCs w:val="26"/>
    </w:rPr>
  </w:style>
  <w:style w:type="paragraph" w:customStyle="1" w:styleId="xl171">
    <w:name w:val="xl17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2">
    <w:name w:val="xl172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3">
    <w:name w:val="xl173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4">
    <w:name w:val="xl174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5">
    <w:name w:val="xl175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6">
    <w:name w:val="xl17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7">
    <w:name w:val="xl17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78">
    <w:name w:val="xl1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9">
    <w:name w:val="xl17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0">
    <w:name w:val="xl18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1">
    <w:name w:val="xl181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82">
    <w:name w:val="xl18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3">
    <w:name w:val="xl18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4">
    <w:name w:val="xl184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6"/>
      <w:szCs w:val="26"/>
    </w:rPr>
  </w:style>
  <w:style w:type="paragraph" w:customStyle="1" w:styleId="xl185">
    <w:name w:val="xl185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6">
    <w:name w:val="xl18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87">
    <w:name w:val="xl18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8">
    <w:name w:val="xl188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9">
    <w:name w:val="xl189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0">
    <w:name w:val="xl190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1">
    <w:name w:val="xl191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2">
    <w:name w:val="xl192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3">
    <w:name w:val="xl19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4">
    <w:name w:val="xl194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5">
    <w:name w:val="xl195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6">
    <w:name w:val="xl19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7">
    <w:name w:val="xl19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8">
    <w:name w:val="xl19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9">
    <w:name w:val="xl19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0">
    <w:name w:val="xl200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1">
    <w:name w:val="xl201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2">
    <w:name w:val="xl202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3">
    <w:name w:val="xl203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4">
    <w:name w:val="xl204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5">
    <w:name w:val="xl205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6">
    <w:name w:val="xl20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7">
    <w:name w:val="xl207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8">
    <w:name w:val="xl20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9">
    <w:name w:val="xl209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0">
    <w:name w:val="xl210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11">
    <w:name w:val="xl2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ConsTitle">
    <w:name w:val="ConsTitle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512B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512BD1"/>
    <w:rPr>
      <w:szCs w:val="20"/>
    </w:rPr>
  </w:style>
  <w:style w:type="character" w:customStyle="1" w:styleId="24">
    <w:name w:val="Основной текст 2 Знак"/>
    <w:basedOn w:val="a0"/>
    <w:link w:val="23"/>
    <w:rsid w:val="00512B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512BD1"/>
    <w:pPr>
      <w:jc w:val="center"/>
    </w:pPr>
    <w:rPr>
      <w:color w:val="000000"/>
      <w:sz w:val="28"/>
      <w:szCs w:val="20"/>
    </w:rPr>
  </w:style>
  <w:style w:type="character" w:customStyle="1" w:styleId="34">
    <w:name w:val="Основной текст 3 Знак"/>
    <w:basedOn w:val="a0"/>
    <w:link w:val="33"/>
    <w:rsid w:val="00512BD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2">
    <w:name w:val="toc 1"/>
    <w:basedOn w:val="a"/>
    <w:next w:val="a"/>
    <w:autoRedefine/>
    <w:rsid w:val="00512BD1"/>
    <w:pPr>
      <w:widowControl w:val="0"/>
      <w:autoSpaceDE w:val="0"/>
      <w:autoSpaceDN w:val="0"/>
      <w:spacing w:before="60" w:after="60"/>
    </w:pPr>
    <w:rPr>
      <w:sz w:val="26"/>
      <w:szCs w:val="26"/>
    </w:rPr>
  </w:style>
  <w:style w:type="paragraph" w:customStyle="1" w:styleId="afc">
    <w:name w:val="Таблицы (моноширинный)"/>
    <w:basedOn w:val="a"/>
    <w:next w:val="a"/>
    <w:rsid w:val="00512B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xl47">
    <w:name w:val="xl47"/>
    <w:basedOn w:val="a"/>
    <w:rsid w:val="00512BD1"/>
    <w:pPr>
      <w:shd w:val="clear" w:color="auto" w:fill="FFFF99"/>
      <w:spacing w:before="100" w:beforeAutospacing="1" w:after="100" w:afterAutospacing="1"/>
      <w:jc w:val="right"/>
    </w:pPr>
    <w:rPr>
      <w:sz w:val="26"/>
      <w:szCs w:val="26"/>
    </w:rPr>
  </w:style>
  <w:style w:type="paragraph" w:styleId="afd">
    <w:name w:val="Subtitle"/>
    <w:basedOn w:val="a"/>
    <w:link w:val="afe"/>
    <w:qFormat/>
    <w:rsid w:val="00512BD1"/>
    <w:pPr>
      <w:ind w:right="-1333" w:firstLine="5400"/>
      <w:jc w:val="right"/>
    </w:pPr>
    <w:rPr>
      <w:sz w:val="26"/>
      <w:szCs w:val="20"/>
    </w:rPr>
  </w:style>
  <w:style w:type="character" w:customStyle="1" w:styleId="afe">
    <w:name w:val="Подзаголовок Знак"/>
    <w:basedOn w:val="a0"/>
    <w:link w:val="afd"/>
    <w:rsid w:val="00512BD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03">
    <w:name w:val="Стиль По ширине Первая строка:  03 см"/>
    <w:basedOn w:val="a"/>
    <w:uiPriority w:val="99"/>
    <w:rsid w:val="00512BD1"/>
    <w:pPr>
      <w:autoSpaceDE w:val="0"/>
      <w:autoSpaceDN w:val="0"/>
      <w:ind w:firstLine="170"/>
      <w:jc w:val="both"/>
    </w:pPr>
    <w:rPr>
      <w:sz w:val="20"/>
      <w:szCs w:val="20"/>
    </w:rPr>
  </w:style>
  <w:style w:type="character" w:customStyle="1" w:styleId="DocumentMapChar">
    <w:name w:val="Document Map Char"/>
    <w:uiPriority w:val="99"/>
    <w:locked/>
    <w:rsid w:val="00512BD1"/>
    <w:rPr>
      <w:rFonts w:ascii="Tahoma" w:hAnsi="Tahoma"/>
      <w:sz w:val="16"/>
    </w:rPr>
  </w:style>
  <w:style w:type="paragraph" w:styleId="aff">
    <w:name w:val="Document Map"/>
    <w:basedOn w:val="a"/>
    <w:link w:val="aff0"/>
    <w:uiPriority w:val="99"/>
    <w:rsid w:val="00512BD1"/>
    <w:rPr>
      <w:rFonts w:ascii="Tahoma" w:eastAsia="Calibri" w:hAnsi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rsid w:val="00512BD1"/>
    <w:rPr>
      <w:rFonts w:ascii="Tahoma" w:eastAsia="Calibri" w:hAnsi="Tahoma" w:cs="Times New Roman"/>
      <w:sz w:val="16"/>
      <w:szCs w:val="16"/>
      <w:lang w:eastAsia="ru-RU"/>
    </w:rPr>
  </w:style>
  <w:style w:type="paragraph" w:styleId="aff1">
    <w:name w:val="No Spacing"/>
    <w:uiPriority w:val="99"/>
    <w:qFormat/>
    <w:rsid w:val="00512B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0">
    <w:name w:val="Знак1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paragraph" w:styleId="aff2">
    <w:name w:val="caption"/>
    <w:basedOn w:val="a"/>
    <w:next w:val="a"/>
    <w:qFormat/>
    <w:rsid w:val="00512BD1"/>
    <w:pPr>
      <w:spacing w:before="120" w:after="120"/>
    </w:pPr>
    <w:rPr>
      <w:b/>
      <w:sz w:val="20"/>
      <w:szCs w:val="20"/>
    </w:rPr>
  </w:style>
  <w:style w:type="paragraph" w:styleId="aff3">
    <w:name w:val="TOC Heading"/>
    <w:basedOn w:val="1"/>
    <w:next w:val="a"/>
    <w:uiPriority w:val="39"/>
    <w:semiHidden/>
    <w:unhideWhenUsed/>
    <w:qFormat/>
    <w:rsid w:val="00512BD1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customStyle="1" w:styleId="font5">
    <w:name w:val="font5"/>
    <w:basedOn w:val="a"/>
    <w:rsid w:val="00512BD1"/>
    <w:pPr>
      <w:spacing w:before="100" w:beforeAutospacing="1" w:after="100" w:afterAutospacing="1"/>
    </w:pPr>
    <w:rPr>
      <w:b/>
      <w:bCs/>
      <w:color w:val="000000"/>
      <w:sz w:val="26"/>
      <w:szCs w:val="26"/>
    </w:rPr>
  </w:style>
  <w:style w:type="paragraph" w:customStyle="1" w:styleId="font6">
    <w:name w:val="font6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64">
    <w:name w:val="xl6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512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font7">
    <w:name w:val="font7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0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69;n=69961;fld=134;dst=1029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69;n=69961;fld=134;dst=1000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DA5DCC-404F-4D91-9439-29744BDB2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7047</TotalTime>
  <Pages>9</Pages>
  <Words>2604</Words>
  <Characters>14846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17416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zheleznyakova.m.v</dc:creator>
  <cp:keywords/>
  <dc:description/>
  <cp:lastModifiedBy>Vovik</cp:lastModifiedBy>
  <cp:revision>67</cp:revision>
  <cp:lastPrinted>2024-11-18T05:45:00Z</cp:lastPrinted>
  <dcterms:created xsi:type="dcterms:W3CDTF">2016-09-06T03:32:00Z</dcterms:created>
  <dcterms:modified xsi:type="dcterms:W3CDTF">2025-12-29T12:37:00Z</dcterms:modified>
</cp:coreProperties>
</file>